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4E846FC" w14:textId="6B291F5A" w:rsidR="004E7569" w:rsidRPr="001E7ABC" w:rsidRDefault="007438A5" w:rsidP="004E7569">
      <w:pPr>
        <w:pStyle w:val="af3"/>
        <w:ind w:right="49"/>
        <w:rPr>
          <w:rFonts w:ascii="Open Sans" w:hAnsi="Open Sans" w:cs="Open Sans"/>
          <w:b/>
          <w:color w:val="006600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 wp14:anchorId="36D71583" wp14:editId="6D7D62CA">
            <wp:simplePos x="0" y="0"/>
            <wp:positionH relativeFrom="column">
              <wp:posOffset>5452110</wp:posOffset>
            </wp:positionH>
            <wp:positionV relativeFrom="paragraph">
              <wp:posOffset>-348615</wp:posOffset>
            </wp:positionV>
            <wp:extent cx="925195" cy="925195"/>
            <wp:effectExtent l="0" t="0" r="8255" b="825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" cy="925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7569" w:rsidRPr="001E7ABC">
        <w:rPr>
          <w:rFonts w:ascii="Open Sans" w:hAnsi="Open Sans" w:cs="Open Sans"/>
          <w:b/>
          <w:color w:val="006600"/>
          <w:lang w:val="ru-RU"/>
        </w:rPr>
        <w:t xml:space="preserve">Дубрава             </w:t>
      </w:r>
    </w:p>
    <w:p w14:paraId="5DF7DDFA" w14:textId="77777777" w:rsidR="004E7569" w:rsidRPr="001036BB" w:rsidRDefault="004E7569" w:rsidP="004E7569">
      <w:pPr>
        <w:pStyle w:val="1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>Пресс-релиз</w:t>
      </w:r>
    </w:p>
    <w:p w14:paraId="090BB503" w14:textId="77777777" w:rsidR="004E7569" w:rsidRPr="001036BB" w:rsidRDefault="004E7569" w:rsidP="004E7569">
      <w:pPr>
        <w:pStyle w:val="2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>Мероприятие</w:t>
      </w:r>
    </w:p>
    <w:p w14:paraId="212BEADD" w14:textId="13F14FC8" w:rsidR="004E7569" w:rsidRPr="0014625B" w:rsidRDefault="004E7569" w:rsidP="004E7569">
      <w:pPr>
        <w:ind w:right="49"/>
        <w:rPr>
          <w:rFonts w:ascii="Open Sans" w:hAnsi="Open Sans" w:cs="Open Sans"/>
          <w:b/>
          <w:bCs/>
          <w:sz w:val="28"/>
          <w:szCs w:val="28"/>
          <w:lang w:val="ru-RU"/>
        </w:rPr>
      </w:pPr>
      <w:r>
        <w:rPr>
          <w:rFonts w:ascii="Open Sans" w:hAnsi="Open Sans" w:cs="Open Sans"/>
          <w:b/>
          <w:bCs/>
          <w:sz w:val="28"/>
          <w:szCs w:val="28"/>
          <w:lang w:val="ru-RU"/>
        </w:rPr>
        <w:t>Лекторий</w:t>
      </w:r>
      <w:r w:rsidRPr="0014625B">
        <w:rPr>
          <w:rFonts w:ascii="Open Sans" w:hAnsi="Open Sans" w:cs="Open Sans"/>
          <w:b/>
          <w:bCs/>
          <w:sz w:val="28"/>
          <w:szCs w:val="28"/>
          <w:lang w:val="ru-RU"/>
        </w:rPr>
        <w:t xml:space="preserve"> в </w:t>
      </w:r>
      <w:r w:rsidR="002913DA">
        <w:rPr>
          <w:rFonts w:ascii="Open Sans" w:hAnsi="Open Sans" w:cs="Open Sans"/>
          <w:b/>
          <w:bCs/>
          <w:sz w:val="28"/>
          <w:szCs w:val="28"/>
          <w:lang w:val="ru-RU"/>
        </w:rPr>
        <w:t>феврале</w:t>
      </w:r>
    </w:p>
    <w:p w14:paraId="2CDDF1A9" w14:textId="77777777" w:rsidR="004E7569" w:rsidRPr="001036BB" w:rsidRDefault="004E7569" w:rsidP="004E7569">
      <w:pPr>
        <w:pStyle w:val="2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 xml:space="preserve">описание </w:t>
      </w:r>
    </w:p>
    <w:p w14:paraId="455856C2" w14:textId="77777777" w:rsidR="000332A0" w:rsidRDefault="000332A0" w:rsidP="00556367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54169F1B" w14:textId="63221765" w:rsidR="00F03002" w:rsidRPr="00107641" w:rsidRDefault="00107641" w:rsidP="00F03002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 w:rsidRPr="00276242">
        <w:rPr>
          <w:rFonts w:ascii="Open Sans" w:hAnsi="Open Sans" w:cs="Open Sans"/>
          <w:b/>
          <w:sz w:val="22"/>
          <w:szCs w:val="22"/>
          <w:lang w:val="ru-RU"/>
        </w:rPr>
        <w:t xml:space="preserve">3 </w:t>
      </w:r>
      <w:r w:rsidRPr="00107641">
        <w:rPr>
          <w:rFonts w:ascii="Open Sans" w:hAnsi="Open Sans" w:cs="Open Sans"/>
          <w:b/>
          <w:sz w:val="22"/>
          <w:szCs w:val="22"/>
          <w:lang w:val="ru-RU"/>
        </w:rPr>
        <w:t>февраля</w:t>
      </w:r>
      <w:r w:rsidR="00441E01" w:rsidRPr="00107641">
        <w:rPr>
          <w:rFonts w:ascii="Open Sans" w:hAnsi="Open Sans" w:cs="Open Sans"/>
          <w:b/>
          <w:sz w:val="22"/>
          <w:szCs w:val="22"/>
          <w:lang w:val="ru-RU"/>
        </w:rPr>
        <w:t>, воскресенье, 13:30</w:t>
      </w:r>
    </w:p>
    <w:p w14:paraId="298A8105" w14:textId="77777777" w:rsidR="002B113C" w:rsidRPr="00B84F22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 w:rsidRPr="00682502">
        <w:rPr>
          <w:rFonts w:ascii="Open Sans" w:hAnsi="Open Sans" w:cs="Open Sans"/>
          <w:b/>
          <w:sz w:val="22"/>
          <w:szCs w:val="22"/>
          <w:lang w:val="ru-RU"/>
        </w:rPr>
        <w:t>Лекция «В феврале далеко до весны…» Иосиф Бродский</w:t>
      </w:r>
    </w:p>
    <w:p w14:paraId="4184705D" w14:textId="77777777" w:rsidR="002B113C" w:rsidRPr="00B84F22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10D76792" w14:textId="77777777" w:rsidR="002B113C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82502">
        <w:rPr>
          <w:rFonts w:ascii="Open Sans" w:hAnsi="Open Sans" w:cs="Open Sans"/>
          <w:sz w:val="22"/>
          <w:szCs w:val="22"/>
          <w:lang w:val="ru-RU"/>
        </w:rPr>
        <w:t>Иосиф Бродский — последний великий поэт-метафизик XX века. Советская власть объявила его «тунеядцем» и вскоре выслала из страны. Европа увенчала титулом «мученика за правду» и удостоила высшей награды — Нобелевской преми</w:t>
      </w:r>
      <w:r>
        <w:rPr>
          <w:rFonts w:ascii="Open Sans" w:hAnsi="Open Sans" w:cs="Open Sans"/>
          <w:sz w:val="22"/>
          <w:szCs w:val="22"/>
          <w:lang w:val="ru-RU"/>
        </w:rPr>
        <w:t xml:space="preserve">и </w:t>
      </w:r>
      <w:r w:rsidRPr="00682502">
        <w:rPr>
          <w:rFonts w:ascii="Open Sans" w:hAnsi="Open Sans" w:cs="Open Sans"/>
          <w:sz w:val="22"/>
          <w:szCs w:val="22"/>
          <w:lang w:val="ru-RU"/>
        </w:rPr>
        <w:t xml:space="preserve">по литературе. </w:t>
      </w:r>
    </w:p>
    <w:p w14:paraId="32ACFFF7" w14:textId="77777777" w:rsidR="002B113C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31E47BDA" w14:textId="77777777" w:rsidR="002B113C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82502">
        <w:rPr>
          <w:rFonts w:ascii="Open Sans" w:hAnsi="Open Sans" w:cs="Open Sans"/>
          <w:sz w:val="22"/>
          <w:szCs w:val="22"/>
          <w:lang w:val="ru-RU"/>
        </w:rPr>
        <w:t>Но сам Бродский почти не касался в своих текстах и интервью темы политического преследования. Он не мстил Советам и не боготворил Запад. Он просто был и оставался верным открытому им еще в детстве закону — жить свободно в любых условиях.</w:t>
      </w:r>
    </w:p>
    <w:p w14:paraId="25701ADC" w14:textId="77777777" w:rsidR="002B113C" w:rsidRPr="00B84F22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58C33A65" w14:textId="77777777" w:rsidR="002B113C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B84F22">
        <w:rPr>
          <w:rFonts w:ascii="Open Sans" w:hAnsi="Open Sans" w:cs="Open Sans"/>
          <w:sz w:val="22"/>
          <w:szCs w:val="22"/>
          <w:lang w:val="ru-RU"/>
        </w:rPr>
        <w:t xml:space="preserve">Лектор: </w:t>
      </w:r>
      <w:r w:rsidRPr="00682502">
        <w:rPr>
          <w:rFonts w:ascii="Open Sans" w:hAnsi="Open Sans" w:cs="Open Sans"/>
          <w:sz w:val="22"/>
          <w:szCs w:val="22"/>
          <w:lang w:val="ru-RU"/>
        </w:rPr>
        <w:t>кандидат философских наук, историк Олег Александрович Устинов.</w:t>
      </w:r>
    </w:p>
    <w:p w14:paraId="54A411AD" w14:textId="77777777" w:rsidR="002B113C" w:rsidRPr="00B84F22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B84F22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354703A6" w14:textId="77777777" w:rsidR="002B113C" w:rsidRPr="00B84F22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0063BD11" w14:textId="77777777" w:rsidR="002B113C" w:rsidRPr="00441E01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41E01">
        <w:rPr>
          <w:rFonts w:ascii="Open Sans" w:hAnsi="Open Sans" w:cs="Open Sans"/>
          <w:sz w:val="22"/>
          <w:szCs w:val="22"/>
          <w:lang w:val="ru-RU"/>
        </w:rPr>
        <w:t>Место проведения: музейный зал КПЦ «Дубрава»</w:t>
      </w:r>
    </w:p>
    <w:p w14:paraId="55827833" w14:textId="3CD4C0D1" w:rsidR="004A24D2" w:rsidRPr="002B113C" w:rsidRDefault="002B113C" w:rsidP="00CC7668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41E01">
        <w:rPr>
          <w:rFonts w:ascii="Open Sans" w:hAnsi="Open Sans" w:cs="Open Sans"/>
          <w:sz w:val="22"/>
          <w:szCs w:val="22"/>
          <w:lang w:val="ru-RU"/>
        </w:rPr>
        <w:t>Стоимость билета: 100 р.</w:t>
      </w:r>
    </w:p>
    <w:p w14:paraId="1946A501" w14:textId="77777777" w:rsidR="00107641" w:rsidRDefault="00107641" w:rsidP="00CC7668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48F5DCB4" w14:textId="77777777" w:rsidR="002B113C" w:rsidRDefault="002B113C" w:rsidP="00CC7668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20D1D0C1" w14:textId="77777777" w:rsidR="00107641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>9 февраля</w:t>
      </w:r>
      <w:r w:rsidRPr="00080C25">
        <w:rPr>
          <w:rFonts w:ascii="Open Sans" w:hAnsi="Open Sans" w:cs="Open Sans"/>
          <w:b/>
          <w:sz w:val="22"/>
          <w:szCs w:val="22"/>
          <w:lang w:val="ru-RU"/>
        </w:rPr>
        <w:t xml:space="preserve">, </w:t>
      </w:r>
      <w:r>
        <w:rPr>
          <w:rFonts w:ascii="Open Sans" w:hAnsi="Open Sans" w:cs="Open Sans"/>
          <w:b/>
          <w:sz w:val="22"/>
          <w:szCs w:val="22"/>
          <w:lang w:val="ru-RU"/>
        </w:rPr>
        <w:t>суббота, 1</w:t>
      </w:r>
      <w:r w:rsidRPr="00637CDF">
        <w:rPr>
          <w:rFonts w:ascii="Open Sans" w:hAnsi="Open Sans" w:cs="Open Sans"/>
          <w:b/>
          <w:sz w:val="22"/>
          <w:szCs w:val="22"/>
          <w:lang w:val="ru-RU"/>
        </w:rPr>
        <w:t>5</w:t>
      </w:r>
      <w:r>
        <w:rPr>
          <w:rFonts w:ascii="Open Sans" w:hAnsi="Open Sans" w:cs="Open Sans"/>
          <w:b/>
          <w:sz w:val="22"/>
          <w:szCs w:val="22"/>
          <w:lang w:val="ru-RU"/>
        </w:rPr>
        <w:t>:0</w:t>
      </w:r>
      <w:r w:rsidRPr="00080C25">
        <w:rPr>
          <w:rFonts w:ascii="Open Sans" w:hAnsi="Open Sans" w:cs="Open Sans"/>
          <w:b/>
          <w:sz w:val="22"/>
          <w:szCs w:val="22"/>
          <w:lang w:val="ru-RU"/>
        </w:rPr>
        <w:t>0</w:t>
      </w:r>
    </w:p>
    <w:p w14:paraId="2C423895" w14:textId="77777777" w:rsidR="00107641" w:rsidRPr="00B84F22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 w:rsidRPr="00B84F22">
        <w:rPr>
          <w:rFonts w:ascii="Open Sans" w:hAnsi="Open Sans" w:cs="Open Sans"/>
          <w:b/>
          <w:sz w:val="22"/>
          <w:szCs w:val="22"/>
          <w:lang w:val="ru-RU"/>
        </w:rPr>
        <w:t xml:space="preserve">Лекция </w:t>
      </w:r>
      <w:r w:rsidRPr="00080C25">
        <w:rPr>
          <w:rFonts w:ascii="Open Sans" w:hAnsi="Open Sans" w:cs="Open Sans"/>
          <w:b/>
          <w:sz w:val="22"/>
          <w:szCs w:val="22"/>
          <w:lang w:val="ru-RU"/>
        </w:rPr>
        <w:t>«</w:t>
      </w:r>
      <w:proofErr w:type="spellStart"/>
      <w:r w:rsidRPr="00441E01">
        <w:rPr>
          <w:rFonts w:ascii="Open Sans" w:hAnsi="Open Sans" w:cs="Open Sans"/>
          <w:b/>
          <w:sz w:val="22"/>
          <w:szCs w:val="22"/>
          <w:lang w:val="ru-RU"/>
        </w:rPr>
        <w:t>Mecca</w:t>
      </w:r>
      <w:proofErr w:type="spellEnd"/>
      <w:r w:rsidRPr="00441E01">
        <w:rPr>
          <w:rFonts w:ascii="Open Sans" w:hAnsi="Open Sans" w:cs="Open Sans"/>
          <w:b/>
          <w:sz w:val="22"/>
          <w:szCs w:val="22"/>
          <w:lang w:val="ru-RU"/>
        </w:rPr>
        <w:t xml:space="preserve">, оборванная пулей». Оскар </w:t>
      </w:r>
      <w:proofErr w:type="spellStart"/>
      <w:r w:rsidRPr="00441E01">
        <w:rPr>
          <w:rFonts w:ascii="Open Sans" w:hAnsi="Open Sans" w:cs="Open Sans"/>
          <w:b/>
          <w:sz w:val="22"/>
          <w:szCs w:val="22"/>
          <w:lang w:val="ru-RU"/>
        </w:rPr>
        <w:t>Ромеро</w:t>
      </w:r>
      <w:proofErr w:type="spellEnd"/>
      <w:r w:rsidRPr="00441E01">
        <w:rPr>
          <w:rFonts w:ascii="Open Sans" w:hAnsi="Open Sans" w:cs="Open Sans"/>
          <w:b/>
          <w:sz w:val="22"/>
          <w:szCs w:val="22"/>
          <w:lang w:val="ru-RU"/>
        </w:rPr>
        <w:t>, архиепископ Сан-Сал</w:t>
      </w:r>
      <w:r>
        <w:rPr>
          <w:rFonts w:ascii="Open Sans" w:hAnsi="Open Sans" w:cs="Open Sans"/>
          <w:b/>
          <w:sz w:val="22"/>
          <w:szCs w:val="22"/>
          <w:lang w:val="ru-RU"/>
        </w:rPr>
        <w:t>ьвадора (Москва)</w:t>
      </w:r>
    </w:p>
    <w:p w14:paraId="03817603" w14:textId="77777777" w:rsidR="00107641" w:rsidRPr="00B84F22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18990851" w14:textId="77777777" w:rsidR="00107641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A93A5E">
        <w:rPr>
          <w:rFonts w:ascii="Open Sans" w:hAnsi="Open Sans" w:cs="Open Sans"/>
          <w:sz w:val="22"/>
          <w:szCs w:val="22"/>
          <w:lang w:val="ru-RU"/>
        </w:rPr>
        <w:t xml:space="preserve">Сегодня в Латинской Америке практически нет ни одного человека, который бы ничего не знал об архиепископе Сальвадора Оскаре </w:t>
      </w:r>
      <w:proofErr w:type="spellStart"/>
      <w:r w:rsidRPr="00A93A5E">
        <w:rPr>
          <w:rFonts w:ascii="Open Sans" w:hAnsi="Open Sans" w:cs="Open Sans"/>
          <w:sz w:val="22"/>
          <w:szCs w:val="22"/>
          <w:lang w:val="ru-RU"/>
        </w:rPr>
        <w:t>Ромеро</w:t>
      </w:r>
      <w:proofErr w:type="spellEnd"/>
      <w:r w:rsidRPr="00A93A5E">
        <w:rPr>
          <w:rFonts w:ascii="Open Sans" w:hAnsi="Open Sans" w:cs="Open Sans"/>
          <w:sz w:val="22"/>
          <w:szCs w:val="22"/>
          <w:lang w:val="ru-RU"/>
        </w:rPr>
        <w:t xml:space="preserve">. Его называют не иначе, как «Святой бедняков» или «Святой </w:t>
      </w:r>
      <w:proofErr w:type="spellStart"/>
      <w:r w:rsidRPr="00A93A5E">
        <w:rPr>
          <w:rFonts w:ascii="Open Sans" w:hAnsi="Open Sans" w:cs="Open Sans"/>
          <w:sz w:val="22"/>
          <w:szCs w:val="22"/>
          <w:lang w:val="ru-RU"/>
        </w:rPr>
        <w:t>Ромеро</w:t>
      </w:r>
      <w:proofErr w:type="spellEnd"/>
      <w:r w:rsidRPr="00A93A5E">
        <w:rPr>
          <w:rFonts w:ascii="Open Sans" w:hAnsi="Open Sans" w:cs="Open Sans"/>
          <w:sz w:val="22"/>
          <w:szCs w:val="22"/>
          <w:lang w:val="ru-RU"/>
        </w:rPr>
        <w:t xml:space="preserve"> Америки». </w:t>
      </w:r>
    </w:p>
    <w:p w14:paraId="41E0B9E2" w14:textId="77777777" w:rsidR="00107641" w:rsidRPr="00A93A5E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6547DE41" w14:textId="77777777" w:rsidR="00107641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A93A5E">
        <w:rPr>
          <w:rFonts w:ascii="Open Sans" w:hAnsi="Open Sans" w:cs="Open Sans"/>
          <w:sz w:val="22"/>
          <w:szCs w:val="22"/>
          <w:lang w:val="ru-RU"/>
        </w:rPr>
        <w:t xml:space="preserve">Архиепископ Оскар </w:t>
      </w:r>
      <w:proofErr w:type="spellStart"/>
      <w:r w:rsidRPr="00A93A5E">
        <w:rPr>
          <w:rFonts w:ascii="Open Sans" w:hAnsi="Open Sans" w:cs="Open Sans"/>
          <w:sz w:val="22"/>
          <w:szCs w:val="22"/>
          <w:lang w:val="ru-RU"/>
        </w:rPr>
        <w:t>Ромеро</w:t>
      </w:r>
      <w:proofErr w:type="spellEnd"/>
      <w:r w:rsidRPr="00A93A5E">
        <w:rPr>
          <w:rFonts w:ascii="Open Sans" w:hAnsi="Open Sans" w:cs="Open Sans"/>
          <w:sz w:val="22"/>
          <w:szCs w:val="22"/>
          <w:lang w:val="ru-RU"/>
        </w:rPr>
        <w:t xml:space="preserve"> занимал кафедру Сан-Сальвадора всего лишь с 1977 по 1980 год. Но даже за это время он успел получить широкую известность как защитник бедных и обездоленных. Он решительно осуждал насилие, которое совершалось в стране в годы </w:t>
      </w:r>
      <w:r w:rsidRPr="00A93A5E">
        <w:rPr>
          <w:rFonts w:ascii="Open Sans" w:hAnsi="Open Sans" w:cs="Open Sans"/>
          <w:sz w:val="22"/>
          <w:szCs w:val="22"/>
          <w:lang w:val="ru-RU"/>
        </w:rPr>
        <w:lastRenderedPageBreak/>
        <w:t xml:space="preserve">правления военной хунты. Так </w:t>
      </w:r>
      <w:proofErr w:type="spellStart"/>
      <w:r w:rsidRPr="00A93A5E">
        <w:rPr>
          <w:rFonts w:ascii="Open Sans" w:hAnsi="Open Sans" w:cs="Open Sans"/>
          <w:sz w:val="22"/>
          <w:szCs w:val="22"/>
          <w:lang w:val="ru-RU"/>
        </w:rPr>
        <w:t>Ромеро</w:t>
      </w:r>
      <w:proofErr w:type="spellEnd"/>
      <w:r w:rsidRPr="00A93A5E">
        <w:rPr>
          <w:rFonts w:ascii="Open Sans" w:hAnsi="Open Sans" w:cs="Open Sans"/>
          <w:sz w:val="22"/>
          <w:szCs w:val="22"/>
          <w:lang w:val="ru-RU"/>
        </w:rPr>
        <w:t xml:space="preserve"> призвал сальвадорских солдат не убивать людей </w:t>
      </w:r>
      <w:r>
        <w:rPr>
          <w:rFonts w:ascii="Open Sans" w:hAnsi="Open Sans" w:cs="Open Sans"/>
          <w:sz w:val="22"/>
          <w:szCs w:val="22"/>
          <w:lang w:val="ru-RU"/>
        </w:rPr>
        <w:t xml:space="preserve">— </w:t>
      </w:r>
      <w:r w:rsidRPr="00A93A5E">
        <w:rPr>
          <w:rFonts w:ascii="Open Sans" w:hAnsi="Open Sans" w:cs="Open Sans"/>
          <w:sz w:val="22"/>
          <w:szCs w:val="22"/>
          <w:lang w:val="ru-RU"/>
        </w:rPr>
        <w:t xml:space="preserve">даже если это противоречило приказам командования. </w:t>
      </w:r>
    </w:p>
    <w:p w14:paraId="11264493" w14:textId="77777777" w:rsidR="00107641" w:rsidRPr="00A93A5E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04217088" w14:textId="77777777" w:rsidR="00107641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A93A5E">
        <w:rPr>
          <w:rFonts w:ascii="Open Sans" w:hAnsi="Open Sans" w:cs="Open Sans"/>
          <w:sz w:val="22"/>
          <w:szCs w:val="22"/>
          <w:lang w:val="ru-RU"/>
        </w:rPr>
        <w:t xml:space="preserve">24 марта 1980 он был убит во время мессы, которую он совершал в часовне больницы. Комиссия ООН установила, что преступление было совершено «эскадронами смерти» </w:t>
      </w:r>
      <w:r>
        <w:rPr>
          <w:rFonts w:ascii="Open Sans" w:hAnsi="Open Sans" w:cs="Open Sans"/>
          <w:sz w:val="22"/>
          <w:szCs w:val="22"/>
          <w:lang w:val="ru-RU"/>
        </w:rPr>
        <w:t>—</w:t>
      </w:r>
      <w:r w:rsidRPr="00A93A5E">
        <w:rPr>
          <w:rFonts w:ascii="Open Sans" w:hAnsi="Open Sans" w:cs="Open Sans"/>
          <w:sz w:val="22"/>
          <w:szCs w:val="22"/>
          <w:lang w:val="ru-RU"/>
        </w:rPr>
        <w:t xml:space="preserve"> радикальными группировками сальвадорской армии. </w:t>
      </w:r>
    </w:p>
    <w:p w14:paraId="11E6BC91" w14:textId="77777777" w:rsidR="00107641" w:rsidRPr="00A93A5E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5BDCD221" w14:textId="77777777" w:rsidR="00107641" w:rsidRPr="00A93A5E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A93A5E">
        <w:rPr>
          <w:rFonts w:ascii="Open Sans" w:hAnsi="Open Sans" w:cs="Open Sans"/>
          <w:sz w:val="22"/>
          <w:szCs w:val="22"/>
          <w:lang w:val="ru-RU"/>
        </w:rPr>
        <w:t xml:space="preserve">В 2018 г. Оскар </w:t>
      </w:r>
      <w:proofErr w:type="spellStart"/>
      <w:r w:rsidRPr="00A93A5E">
        <w:rPr>
          <w:rFonts w:ascii="Open Sans" w:hAnsi="Open Sans" w:cs="Open Sans"/>
          <w:sz w:val="22"/>
          <w:szCs w:val="22"/>
          <w:lang w:val="ru-RU"/>
        </w:rPr>
        <w:t>Ромеро</w:t>
      </w:r>
      <w:proofErr w:type="spellEnd"/>
      <w:r w:rsidRPr="00A93A5E">
        <w:rPr>
          <w:rFonts w:ascii="Open Sans" w:hAnsi="Open Sans" w:cs="Open Sans"/>
          <w:sz w:val="22"/>
          <w:szCs w:val="22"/>
          <w:lang w:val="ru-RU"/>
        </w:rPr>
        <w:t xml:space="preserve"> был провозглашен Папой Франциском святым. </w:t>
      </w:r>
    </w:p>
    <w:p w14:paraId="41761275" w14:textId="77777777" w:rsidR="00107641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A93A5E">
        <w:rPr>
          <w:rFonts w:ascii="Open Sans" w:hAnsi="Open Sans" w:cs="Open Sans"/>
          <w:sz w:val="22"/>
          <w:szCs w:val="22"/>
          <w:lang w:val="ru-RU"/>
        </w:rPr>
        <w:t xml:space="preserve">«Монсеньор </w:t>
      </w:r>
      <w:proofErr w:type="spellStart"/>
      <w:r w:rsidRPr="00A93A5E">
        <w:rPr>
          <w:rFonts w:ascii="Open Sans" w:hAnsi="Open Sans" w:cs="Open Sans"/>
          <w:sz w:val="22"/>
          <w:szCs w:val="22"/>
          <w:lang w:val="ru-RU"/>
        </w:rPr>
        <w:t>Ромеро</w:t>
      </w:r>
      <w:proofErr w:type="spellEnd"/>
      <w:r w:rsidRPr="00A93A5E">
        <w:rPr>
          <w:rFonts w:ascii="Open Sans" w:hAnsi="Open Sans" w:cs="Open Sans"/>
          <w:sz w:val="22"/>
          <w:szCs w:val="22"/>
          <w:lang w:val="ru-RU"/>
        </w:rPr>
        <w:t xml:space="preserve"> призывает нас к уважению жизни и к гармонии, к отказу от насилия и ненависти. Пусть все христиане найдут в нём силу и мужество для созидания Царства Божия, а также более справедливого и достойного социального порядка».</w:t>
      </w:r>
    </w:p>
    <w:p w14:paraId="69AEDD81" w14:textId="77777777" w:rsidR="00107641" w:rsidRPr="00B84F22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474973F" w14:textId="77777777" w:rsidR="00107641" w:rsidRPr="00B84F22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B84F22">
        <w:rPr>
          <w:rFonts w:ascii="Open Sans" w:hAnsi="Open Sans" w:cs="Open Sans"/>
          <w:sz w:val="22"/>
          <w:szCs w:val="22"/>
          <w:lang w:val="ru-RU"/>
        </w:rPr>
        <w:t>Лектор: кандидат философских наук, историк Олег Александрович Устинов.</w:t>
      </w:r>
    </w:p>
    <w:p w14:paraId="37DB2F9E" w14:textId="77777777" w:rsidR="00107641" w:rsidRPr="00B84F22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B84F22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6EBE913E" w14:textId="77777777" w:rsidR="00107641" w:rsidRPr="00B84F22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1FD6F75A" w14:textId="77777777" w:rsidR="00107641" w:rsidRPr="00441E01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41E01">
        <w:rPr>
          <w:rFonts w:ascii="Open Sans" w:hAnsi="Open Sans" w:cs="Open Sans"/>
          <w:sz w:val="22"/>
          <w:szCs w:val="22"/>
          <w:lang w:val="ru-RU"/>
        </w:rPr>
        <w:t xml:space="preserve">Место проведения: храм </w:t>
      </w:r>
      <w:proofErr w:type="spellStart"/>
      <w:r w:rsidRPr="00441E01">
        <w:rPr>
          <w:rFonts w:ascii="Open Sans" w:hAnsi="Open Sans" w:cs="Open Sans"/>
          <w:sz w:val="22"/>
          <w:szCs w:val="22"/>
          <w:lang w:val="ru-RU"/>
        </w:rPr>
        <w:t>свв</w:t>
      </w:r>
      <w:proofErr w:type="spellEnd"/>
      <w:r w:rsidRPr="00441E01">
        <w:rPr>
          <w:rFonts w:ascii="Open Sans" w:hAnsi="Open Sans" w:cs="Open Sans"/>
          <w:sz w:val="22"/>
          <w:szCs w:val="22"/>
          <w:lang w:val="ru-RU"/>
        </w:rPr>
        <w:t xml:space="preserve">. </w:t>
      </w:r>
      <w:proofErr w:type="spellStart"/>
      <w:r w:rsidRPr="00441E01">
        <w:rPr>
          <w:rFonts w:ascii="Open Sans" w:hAnsi="Open Sans" w:cs="Open Sans"/>
          <w:sz w:val="22"/>
          <w:szCs w:val="22"/>
          <w:lang w:val="ru-RU"/>
        </w:rPr>
        <w:t>бесср</w:t>
      </w:r>
      <w:proofErr w:type="spellEnd"/>
      <w:r w:rsidRPr="00441E01">
        <w:rPr>
          <w:rFonts w:ascii="Open Sans" w:hAnsi="Open Sans" w:cs="Open Sans"/>
          <w:sz w:val="22"/>
          <w:szCs w:val="22"/>
          <w:lang w:val="ru-RU"/>
        </w:rPr>
        <w:t>. Космы и Дамиана в Шубине, г. Москва</w:t>
      </w:r>
    </w:p>
    <w:p w14:paraId="14DC0D0B" w14:textId="77777777" w:rsidR="00107641" w:rsidRPr="00441E01" w:rsidRDefault="00107641" w:rsidP="00107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41E01">
        <w:rPr>
          <w:rFonts w:ascii="Open Sans" w:hAnsi="Open Sans" w:cs="Open Sans"/>
          <w:sz w:val="22"/>
          <w:szCs w:val="22"/>
          <w:lang w:val="ru-RU"/>
        </w:rPr>
        <w:t>Вход свободный</w:t>
      </w:r>
    </w:p>
    <w:p w14:paraId="1EDE53A3" w14:textId="77777777" w:rsidR="00F20807" w:rsidRDefault="00F20807" w:rsidP="00CC7668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58ED0E33" w14:textId="77777777" w:rsidR="00107641" w:rsidRDefault="00107641" w:rsidP="00441E01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24CB3660" w14:textId="60E253C1" w:rsidR="00441E01" w:rsidRPr="00107641" w:rsidRDefault="00107641" w:rsidP="00441E01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>10 февраля</w:t>
      </w:r>
      <w:r w:rsidR="00441E01" w:rsidRPr="00107641">
        <w:rPr>
          <w:rFonts w:ascii="Open Sans" w:hAnsi="Open Sans" w:cs="Open Sans"/>
          <w:b/>
          <w:sz w:val="22"/>
          <w:szCs w:val="22"/>
          <w:lang w:val="ru-RU"/>
        </w:rPr>
        <w:t>, воскресенье, 13:30</w:t>
      </w:r>
    </w:p>
    <w:p w14:paraId="19C5CBB4" w14:textId="77777777" w:rsidR="002B113C" w:rsidRPr="007C567C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 w:rsidRPr="00682502">
        <w:rPr>
          <w:rFonts w:ascii="Open Sans" w:hAnsi="Open Sans" w:cs="Open Sans"/>
          <w:b/>
          <w:sz w:val="22"/>
          <w:szCs w:val="22"/>
          <w:lang w:val="ru-RU"/>
        </w:rPr>
        <w:t>Лекция «Тайны Либерии или куда исчезла библиотека Ивана Грозного»</w:t>
      </w:r>
    </w:p>
    <w:p w14:paraId="54247FF2" w14:textId="77777777" w:rsidR="002B113C" w:rsidRPr="007C567C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174D52AA" w14:textId="77777777" w:rsidR="002B113C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82502">
        <w:rPr>
          <w:rFonts w:ascii="Open Sans" w:hAnsi="Open Sans" w:cs="Open Sans"/>
          <w:sz w:val="22"/>
          <w:szCs w:val="22"/>
          <w:lang w:val="ru-RU"/>
        </w:rPr>
        <w:t xml:space="preserve">Библиотека Ивана Грозного (также Либерия от лат. </w:t>
      </w:r>
      <w:proofErr w:type="spellStart"/>
      <w:r w:rsidRPr="00682502">
        <w:rPr>
          <w:rFonts w:ascii="Open Sans" w:hAnsi="Open Sans" w:cs="Open Sans"/>
          <w:sz w:val="22"/>
          <w:szCs w:val="22"/>
          <w:lang w:val="ru-RU"/>
        </w:rPr>
        <w:t>liber</w:t>
      </w:r>
      <w:proofErr w:type="spellEnd"/>
      <w:r w:rsidRPr="00682502">
        <w:rPr>
          <w:rFonts w:ascii="Open Sans" w:hAnsi="Open Sans" w:cs="Open Sans"/>
          <w:sz w:val="22"/>
          <w:szCs w:val="22"/>
          <w:lang w:val="ru-RU"/>
        </w:rPr>
        <w:t xml:space="preserve"> — «книга») — легендарное собрание книг и документов, последним владельцем которого предположительно был царь Иван IV Грозный. Исчезновение библиотеки Ивана Грозного не дает покоя исследователям уже более 400 лет. </w:t>
      </w:r>
    </w:p>
    <w:p w14:paraId="0C68FEE1" w14:textId="77777777" w:rsidR="002B113C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3306BD47" w14:textId="77777777" w:rsidR="002B113C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82502">
        <w:rPr>
          <w:rFonts w:ascii="Open Sans" w:hAnsi="Open Sans" w:cs="Open Sans"/>
          <w:sz w:val="22"/>
          <w:szCs w:val="22"/>
          <w:lang w:val="ru-RU"/>
        </w:rPr>
        <w:t xml:space="preserve">Искатели сокровищ </w:t>
      </w:r>
      <w:r>
        <w:rPr>
          <w:rFonts w:ascii="Open Sans" w:hAnsi="Open Sans" w:cs="Open Sans"/>
          <w:sz w:val="22"/>
          <w:szCs w:val="22"/>
          <w:lang w:val="ru-RU"/>
        </w:rPr>
        <w:t>исследуют</w:t>
      </w:r>
      <w:r w:rsidRPr="00682502">
        <w:rPr>
          <w:rFonts w:ascii="Open Sans" w:hAnsi="Open Sans" w:cs="Open Sans"/>
          <w:sz w:val="22"/>
          <w:szCs w:val="22"/>
          <w:lang w:val="ru-RU"/>
        </w:rPr>
        <w:t xml:space="preserve"> все уголки России, связанные с именем царя, но какая-то мистическая сила мешает добраться до цели. Либер</w:t>
      </w:r>
      <w:r>
        <w:rPr>
          <w:rFonts w:ascii="Open Sans" w:hAnsi="Open Sans" w:cs="Open Sans"/>
          <w:sz w:val="22"/>
          <w:szCs w:val="22"/>
          <w:lang w:val="ru-RU"/>
        </w:rPr>
        <w:t>и</w:t>
      </w:r>
      <w:r w:rsidRPr="00682502">
        <w:rPr>
          <w:rFonts w:ascii="Open Sans" w:hAnsi="Open Sans" w:cs="Open Sans"/>
          <w:sz w:val="22"/>
          <w:szCs w:val="22"/>
          <w:lang w:val="ru-RU"/>
        </w:rPr>
        <w:t>я является темой многочисленных слухов. На сегодняшний день выдвинуто более 60 гипотез о её местонахождении.</w:t>
      </w:r>
    </w:p>
    <w:p w14:paraId="249827D5" w14:textId="77777777" w:rsidR="002B113C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C3CE473" w14:textId="77777777" w:rsidR="002B113C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7862BD">
        <w:rPr>
          <w:rFonts w:ascii="Open Sans" w:hAnsi="Open Sans" w:cs="Open Sans"/>
          <w:sz w:val="22"/>
          <w:szCs w:val="22"/>
          <w:lang w:val="ru-RU"/>
        </w:rPr>
        <w:t>Лектор: историк, археолог Игорь Владимирович Фещенко.</w:t>
      </w:r>
    </w:p>
    <w:p w14:paraId="47151A52" w14:textId="77777777" w:rsidR="002B113C" w:rsidRPr="007C567C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7C567C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0F9F9016" w14:textId="77777777" w:rsidR="002B113C" w:rsidRPr="007C567C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7675CBA" w14:textId="77777777" w:rsidR="002B113C" w:rsidRPr="007C567C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7C567C">
        <w:rPr>
          <w:rFonts w:ascii="Open Sans" w:hAnsi="Open Sans" w:cs="Open Sans"/>
          <w:sz w:val="22"/>
          <w:szCs w:val="22"/>
          <w:lang w:val="ru-RU"/>
        </w:rPr>
        <w:t>Место проведения: музейный зал КПЦ «Дубрава»</w:t>
      </w:r>
    </w:p>
    <w:p w14:paraId="535D4960" w14:textId="77777777" w:rsidR="002B113C" w:rsidRPr="008D6F86" w:rsidRDefault="002B113C" w:rsidP="002B113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>Стоимость билета: 100 р.</w:t>
      </w:r>
    </w:p>
    <w:p w14:paraId="1683E70F" w14:textId="77777777" w:rsidR="00080C25" w:rsidRDefault="00080C25" w:rsidP="00B10645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2E9410D4" w14:textId="77777777" w:rsidR="00682502" w:rsidRDefault="00682502" w:rsidP="00B10645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1B20C9DF" w14:textId="77777777" w:rsidR="002B113C" w:rsidRDefault="002B113C" w:rsidP="00B10645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bookmarkStart w:id="0" w:name="_GoBack"/>
      <w:bookmarkEnd w:id="0"/>
    </w:p>
    <w:p w14:paraId="0BBF4B95" w14:textId="77777777" w:rsidR="00682502" w:rsidRP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 w:rsidRPr="00682502">
        <w:rPr>
          <w:rFonts w:ascii="Open Sans" w:hAnsi="Open Sans" w:cs="Open Sans"/>
          <w:b/>
          <w:sz w:val="22"/>
          <w:szCs w:val="22"/>
          <w:lang w:val="ru-RU"/>
        </w:rPr>
        <w:lastRenderedPageBreak/>
        <w:t>17 февраля, воскресенье, 13:30</w:t>
      </w:r>
    </w:p>
    <w:p w14:paraId="1A18430A" w14:textId="2CB6D956" w:rsidR="00682502" w:rsidRPr="0027624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 w:rsidRPr="00276242">
        <w:rPr>
          <w:rFonts w:ascii="Open Sans" w:hAnsi="Open Sans" w:cs="Open Sans"/>
          <w:b/>
          <w:sz w:val="22"/>
          <w:szCs w:val="22"/>
          <w:lang w:val="ru-RU"/>
        </w:rPr>
        <w:t>Лекция «Неизвестные советские композиторы: Владимир Вавилов, Сергей Курехин, Андрей Волконский»</w:t>
      </w:r>
    </w:p>
    <w:p w14:paraId="2FD09A12" w14:textId="77777777" w:rsidR="00682502" w:rsidRP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0998FA51" w14:textId="77777777" w:rsid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82502">
        <w:rPr>
          <w:rFonts w:ascii="Open Sans" w:hAnsi="Open Sans" w:cs="Open Sans"/>
          <w:sz w:val="22"/>
          <w:szCs w:val="22"/>
          <w:lang w:val="ru-RU"/>
        </w:rPr>
        <w:t xml:space="preserve">В Советском Союзе музыкальное творчество было поставлено под строгий контроль. Союз композиторов насчитывал 4 тысячи человек. Но далеко не только они создавали музыку своей эпохи. </w:t>
      </w:r>
    </w:p>
    <w:p w14:paraId="6F24F120" w14:textId="77777777" w:rsidR="00276242" w:rsidRPr="00682502" w:rsidRDefault="0027624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4CC7A348" w14:textId="71863008" w:rsid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82502">
        <w:rPr>
          <w:rFonts w:ascii="Open Sans" w:hAnsi="Open Sans" w:cs="Open Sans"/>
          <w:sz w:val="22"/>
          <w:szCs w:val="22"/>
          <w:lang w:val="ru-RU"/>
        </w:rPr>
        <w:t xml:space="preserve">Владимир Вавилов </w:t>
      </w:r>
      <w:r w:rsidR="00276242">
        <w:rPr>
          <w:rFonts w:ascii="Open Sans" w:hAnsi="Open Sans" w:cs="Open Sans"/>
          <w:sz w:val="22"/>
          <w:szCs w:val="22"/>
          <w:lang w:val="ru-RU"/>
        </w:rPr>
        <w:t xml:space="preserve">— </w:t>
      </w:r>
      <w:r w:rsidRPr="00682502">
        <w:rPr>
          <w:rFonts w:ascii="Open Sans" w:hAnsi="Open Sans" w:cs="Open Sans"/>
          <w:sz w:val="22"/>
          <w:szCs w:val="22"/>
          <w:lang w:val="ru-RU"/>
        </w:rPr>
        <w:t xml:space="preserve">ленинградский гитарист, первый советский лютнист и композитор. Автор многочисленных музыкальных мистификаций. В 1970 году записал пластинку лютневой музыки, приписанной разным авторам, среди произведений которой значилась «Канцона и танец», приписанная им композитору </w:t>
      </w:r>
      <w:proofErr w:type="spellStart"/>
      <w:r w:rsidRPr="00682502">
        <w:rPr>
          <w:rFonts w:ascii="Open Sans" w:hAnsi="Open Sans" w:cs="Open Sans"/>
          <w:sz w:val="22"/>
          <w:szCs w:val="22"/>
          <w:lang w:val="ru-RU"/>
        </w:rPr>
        <w:t>Франческо</w:t>
      </w:r>
      <w:proofErr w:type="spellEnd"/>
      <w:r w:rsidRPr="00682502">
        <w:rPr>
          <w:rFonts w:ascii="Open Sans" w:hAnsi="Open Sans" w:cs="Open Sans"/>
          <w:sz w:val="22"/>
          <w:szCs w:val="22"/>
          <w:lang w:val="ru-RU"/>
        </w:rPr>
        <w:t xml:space="preserve"> </w:t>
      </w:r>
      <w:proofErr w:type="spellStart"/>
      <w:r w:rsidRPr="00682502">
        <w:rPr>
          <w:rFonts w:ascii="Open Sans" w:hAnsi="Open Sans" w:cs="Open Sans"/>
          <w:sz w:val="22"/>
          <w:szCs w:val="22"/>
          <w:lang w:val="ru-RU"/>
        </w:rPr>
        <w:t>Канова</w:t>
      </w:r>
      <w:proofErr w:type="spellEnd"/>
      <w:r w:rsidRPr="00682502">
        <w:rPr>
          <w:rFonts w:ascii="Open Sans" w:hAnsi="Open Sans" w:cs="Open Sans"/>
          <w:sz w:val="22"/>
          <w:szCs w:val="22"/>
          <w:lang w:val="ru-RU"/>
        </w:rPr>
        <w:t xml:space="preserve"> да </w:t>
      </w:r>
      <w:proofErr w:type="spellStart"/>
      <w:r w:rsidRPr="00682502">
        <w:rPr>
          <w:rFonts w:ascii="Open Sans" w:hAnsi="Open Sans" w:cs="Open Sans"/>
          <w:sz w:val="22"/>
          <w:szCs w:val="22"/>
          <w:lang w:val="ru-RU"/>
        </w:rPr>
        <w:t>Милано</w:t>
      </w:r>
      <w:proofErr w:type="spellEnd"/>
      <w:r w:rsidRPr="00682502">
        <w:rPr>
          <w:rFonts w:ascii="Open Sans" w:hAnsi="Open Sans" w:cs="Open Sans"/>
          <w:sz w:val="22"/>
          <w:szCs w:val="22"/>
          <w:lang w:val="ru-RU"/>
        </w:rPr>
        <w:t xml:space="preserve">. Первая часть композиции «Канцона и танец» позже стала музыкой известной песни под названием «Город золотой». </w:t>
      </w:r>
    </w:p>
    <w:p w14:paraId="43ED9DB7" w14:textId="77777777" w:rsidR="00276242" w:rsidRPr="00682502" w:rsidRDefault="0027624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21CFE14B" w14:textId="12232671" w:rsid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82502">
        <w:rPr>
          <w:rFonts w:ascii="Open Sans" w:hAnsi="Open Sans" w:cs="Open Sans"/>
          <w:sz w:val="22"/>
          <w:szCs w:val="22"/>
          <w:lang w:val="ru-RU"/>
        </w:rPr>
        <w:t xml:space="preserve">Сергей Курехин </w:t>
      </w:r>
      <w:r w:rsidR="00276242">
        <w:rPr>
          <w:rFonts w:ascii="Open Sans" w:hAnsi="Open Sans" w:cs="Open Sans"/>
          <w:sz w:val="22"/>
          <w:szCs w:val="22"/>
          <w:lang w:val="ru-RU"/>
        </w:rPr>
        <w:t xml:space="preserve">— </w:t>
      </w:r>
      <w:r w:rsidRPr="00682502">
        <w:rPr>
          <w:rFonts w:ascii="Open Sans" w:hAnsi="Open Sans" w:cs="Open Sans"/>
          <w:sz w:val="22"/>
          <w:szCs w:val="22"/>
          <w:lang w:val="ru-RU"/>
        </w:rPr>
        <w:t xml:space="preserve">музыкант-авангардист, композитор. Его слава пришлась на 90-е годы, когда он принял участие в записи нескольких альбомов группы «Аквариум» и создал «Поп-механику». </w:t>
      </w:r>
    </w:p>
    <w:p w14:paraId="69867A31" w14:textId="77777777" w:rsidR="00276242" w:rsidRPr="00682502" w:rsidRDefault="0027624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2E01C392" w14:textId="26C1C5AA" w:rsid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82502">
        <w:rPr>
          <w:rFonts w:ascii="Open Sans" w:hAnsi="Open Sans" w:cs="Open Sans"/>
          <w:sz w:val="22"/>
          <w:szCs w:val="22"/>
          <w:lang w:val="ru-RU"/>
        </w:rPr>
        <w:t xml:space="preserve">Андрей Волконский </w:t>
      </w:r>
      <w:r w:rsidR="00276242">
        <w:rPr>
          <w:rFonts w:ascii="Open Sans" w:hAnsi="Open Sans" w:cs="Open Sans"/>
          <w:sz w:val="22"/>
          <w:szCs w:val="22"/>
          <w:lang w:val="ru-RU"/>
        </w:rPr>
        <w:t xml:space="preserve">— </w:t>
      </w:r>
      <w:r w:rsidRPr="00682502">
        <w:rPr>
          <w:rFonts w:ascii="Open Sans" w:hAnsi="Open Sans" w:cs="Open Sans"/>
          <w:sz w:val="22"/>
          <w:szCs w:val="22"/>
          <w:lang w:val="ru-RU"/>
        </w:rPr>
        <w:t xml:space="preserve">композитор, органист, </w:t>
      </w:r>
      <w:proofErr w:type="spellStart"/>
      <w:r w:rsidRPr="00682502">
        <w:rPr>
          <w:rFonts w:ascii="Open Sans" w:hAnsi="Open Sans" w:cs="Open Sans"/>
          <w:sz w:val="22"/>
          <w:szCs w:val="22"/>
          <w:lang w:val="ru-RU"/>
        </w:rPr>
        <w:t>клавесинист</w:t>
      </w:r>
      <w:proofErr w:type="spellEnd"/>
      <w:r w:rsidRPr="00682502">
        <w:rPr>
          <w:rFonts w:ascii="Open Sans" w:hAnsi="Open Sans" w:cs="Open Sans"/>
          <w:sz w:val="22"/>
          <w:szCs w:val="22"/>
          <w:lang w:val="ru-RU"/>
        </w:rPr>
        <w:t xml:space="preserve">, пианист, знаток старинного и современного репертуара, основатель ансамбля </w:t>
      </w:r>
      <w:r w:rsidR="00276242">
        <w:rPr>
          <w:rFonts w:ascii="Open Sans" w:hAnsi="Open Sans" w:cs="Open Sans"/>
          <w:sz w:val="22"/>
          <w:szCs w:val="22"/>
          <w:lang w:val="ru-RU"/>
        </w:rPr>
        <w:t>«</w:t>
      </w:r>
      <w:r w:rsidRPr="00682502">
        <w:rPr>
          <w:rFonts w:ascii="Open Sans" w:hAnsi="Open Sans" w:cs="Open Sans"/>
          <w:sz w:val="22"/>
          <w:szCs w:val="22"/>
          <w:lang w:val="ru-RU"/>
        </w:rPr>
        <w:t>Мадригал</w:t>
      </w:r>
      <w:r w:rsidR="00276242">
        <w:rPr>
          <w:rFonts w:ascii="Open Sans" w:hAnsi="Open Sans" w:cs="Open Sans"/>
          <w:sz w:val="22"/>
          <w:szCs w:val="22"/>
          <w:lang w:val="ru-RU"/>
        </w:rPr>
        <w:t>»</w:t>
      </w:r>
      <w:r w:rsidRPr="00682502">
        <w:rPr>
          <w:rFonts w:ascii="Open Sans" w:hAnsi="Open Sans" w:cs="Open Sans"/>
          <w:sz w:val="22"/>
          <w:szCs w:val="22"/>
          <w:lang w:val="ru-RU"/>
        </w:rPr>
        <w:t>, первого в нашей стране коллектива, исполнявшего музыку Средневековья, Возрождения и барокко. Некоторые сочинения Волконского сыграли революционную роль в отечественной музыке.</w:t>
      </w:r>
    </w:p>
    <w:p w14:paraId="72C8C37A" w14:textId="77777777" w:rsidR="00276242" w:rsidRPr="00682502" w:rsidRDefault="0027624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14B8897D" w14:textId="77777777" w:rsidR="00682502" w:rsidRP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82502">
        <w:rPr>
          <w:rFonts w:ascii="Open Sans" w:hAnsi="Open Sans" w:cs="Open Sans"/>
          <w:sz w:val="22"/>
          <w:szCs w:val="22"/>
          <w:lang w:val="ru-RU"/>
        </w:rPr>
        <w:t>Лектор: историк Павел Сергеевич Бычков.</w:t>
      </w:r>
    </w:p>
    <w:p w14:paraId="067F44E6" w14:textId="77777777" w:rsidR="00682502" w:rsidRP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82502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5B82DFC7" w14:textId="77777777" w:rsidR="00682502" w:rsidRP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46CFC649" w14:textId="77777777" w:rsidR="00682502" w:rsidRP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82502">
        <w:rPr>
          <w:rFonts w:ascii="Open Sans" w:hAnsi="Open Sans" w:cs="Open Sans"/>
          <w:sz w:val="22"/>
          <w:szCs w:val="22"/>
          <w:lang w:val="ru-RU"/>
        </w:rPr>
        <w:t>Место проведения: музейный зал КПЦ «Дубрава»</w:t>
      </w:r>
    </w:p>
    <w:p w14:paraId="172BEB63" w14:textId="2BF6B510" w:rsidR="004B3083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82502">
        <w:rPr>
          <w:rFonts w:ascii="Open Sans" w:hAnsi="Open Sans" w:cs="Open Sans"/>
          <w:sz w:val="22"/>
          <w:szCs w:val="22"/>
          <w:lang w:val="ru-RU"/>
        </w:rPr>
        <w:t>Стоимость билета: 100 р.</w:t>
      </w:r>
    </w:p>
    <w:p w14:paraId="45FE2F43" w14:textId="77777777" w:rsid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38A7043D" w14:textId="77777777" w:rsid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 w:rsidRPr="00682502">
        <w:rPr>
          <w:rFonts w:ascii="Open Sans" w:hAnsi="Open Sans" w:cs="Open Sans"/>
          <w:b/>
          <w:sz w:val="22"/>
          <w:szCs w:val="22"/>
          <w:lang w:val="ru-RU"/>
        </w:rPr>
        <w:t>24 февраля, воскресенье, 13:30</w:t>
      </w:r>
    </w:p>
    <w:p w14:paraId="7CE2E1A8" w14:textId="75B6FDF1" w:rsidR="00682502" w:rsidRPr="0027624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 w:rsidRPr="00276242">
        <w:rPr>
          <w:rFonts w:ascii="Open Sans" w:hAnsi="Open Sans" w:cs="Open Sans"/>
          <w:b/>
          <w:sz w:val="22"/>
          <w:szCs w:val="22"/>
          <w:lang w:val="ru-RU"/>
        </w:rPr>
        <w:t>Лекция «</w:t>
      </w:r>
      <w:r w:rsidR="00276242" w:rsidRPr="00276242">
        <w:rPr>
          <w:rFonts w:ascii="Open Sans" w:hAnsi="Open Sans" w:cs="Open Sans"/>
          <w:b/>
          <w:sz w:val="22"/>
          <w:szCs w:val="22"/>
          <w:lang w:val="ru-RU"/>
        </w:rPr>
        <w:t>Начало Великой Отечественной войны</w:t>
      </w:r>
      <w:r w:rsidRPr="00276242">
        <w:rPr>
          <w:rFonts w:ascii="Open Sans" w:hAnsi="Open Sans" w:cs="Open Sans"/>
          <w:b/>
          <w:sz w:val="22"/>
          <w:szCs w:val="22"/>
          <w:lang w:val="ru-RU"/>
        </w:rPr>
        <w:t>»</w:t>
      </w:r>
    </w:p>
    <w:p w14:paraId="26F7D628" w14:textId="77777777" w:rsidR="00682502" w:rsidRP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648C37B2" w14:textId="77777777" w:rsidR="00276242" w:rsidRDefault="0027624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76242">
        <w:rPr>
          <w:rFonts w:ascii="Open Sans" w:hAnsi="Open Sans" w:cs="Open Sans"/>
          <w:sz w:val="22"/>
          <w:szCs w:val="22"/>
          <w:lang w:val="ru-RU"/>
        </w:rPr>
        <w:t xml:space="preserve">22 июня 1941 года в 4 часа утра фашистская Германия без объявления войны вероломно вторглась в пределы СССР. </w:t>
      </w:r>
    </w:p>
    <w:p w14:paraId="59DAB7F3" w14:textId="77777777" w:rsidR="00276242" w:rsidRDefault="0027624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36CFDD63" w14:textId="77777777" w:rsidR="00276242" w:rsidRDefault="0027624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76242">
        <w:rPr>
          <w:rFonts w:ascii="Open Sans" w:hAnsi="Open Sans" w:cs="Open Sans"/>
          <w:sz w:val="22"/>
          <w:szCs w:val="22"/>
          <w:lang w:val="ru-RU"/>
        </w:rPr>
        <w:t xml:space="preserve">Этим нападением завершилась цепь агрессивных действий гитлеровской Германии, которая благодаря попустительству и подстрекательству западных держав грубо нарушала </w:t>
      </w:r>
      <w:r w:rsidRPr="00276242">
        <w:rPr>
          <w:rFonts w:ascii="Open Sans" w:hAnsi="Open Sans" w:cs="Open Sans"/>
          <w:sz w:val="22"/>
          <w:szCs w:val="22"/>
          <w:lang w:val="ru-RU"/>
        </w:rPr>
        <w:lastRenderedPageBreak/>
        <w:t xml:space="preserve">элементарные нормы международного права, прибегала к грабительским захватам и чудовищным зверствам в оккупированных странах. </w:t>
      </w:r>
    </w:p>
    <w:p w14:paraId="7379C727" w14:textId="5F6CFF52" w:rsidR="00682502" w:rsidRDefault="0027624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76242">
        <w:rPr>
          <w:rFonts w:ascii="Open Sans" w:hAnsi="Open Sans" w:cs="Open Sans"/>
          <w:sz w:val="22"/>
          <w:szCs w:val="22"/>
          <w:lang w:val="ru-RU"/>
        </w:rPr>
        <w:t>В соответствии с планом «Барбаросса» фашистское наступление началось на широком фронте несколькими группировками в различных направлениях…</w:t>
      </w:r>
    </w:p>
    <w:p w14:paraId="738BDD41" w14:textId="77777777" w:rsidR="00276242" w:rsidRPr="00682502" w:rsidRDefault="0027624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21DA2253" w14:textId="5A436E59" w:rsidR="00682502" w:rsidRP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82502">
        <w:rPr>
          <w:rFonts w:ascii="Open Sans" w:hAnsi="Open Sans" w:cs="Open Sans"/>
          <w:sz w:val="22"/>
          <w:szCs w:val="22"/>
          <w:lang w:val="ru-RU"/>
        </w:rPr>
        <w:t>Лектор: историк, археолог Игорь Владимирович Фещенко.</w:t>
      </w:r>
    </w:p>
    <w:p w14:paraId="48638712" w14:textId="77777777" w:rsidR="00682502" w:rsidRP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82502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2D418ADE" w14:textId="77777777" w:rsidR="00682502" w:rsidRP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46792B82" w14:textId="77777777" w:rsidR="00682502" w:rsidRP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82502">
        <w:rPr>
          <w:rFonts w:ascii="Open Sans" w:hAnsi="Open Sans" w:cs="Open Sans"/>
          <w:sz w:val="22"/>
          <w:szCs w:val="22"/>
          <w:lang w:val="ru-RU"/>
        </w:rPr>
        <w:t>Место проведения: музейный зал КПЦ «Дубрава»</w:t>
      </w:r>
    </w:p>
    <w:p w14:paraId="3186F14B" w14:textId="77777777" w:rsid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82502">
        <w:rPr>
          <w:rFonts w:ascii="Open Sans" w:hAnsi="Open Sans" w:cs="Open Sans"/>
          <w:sz w:val="22"/>
          <w:szCs w:val="22"/>
          <w:lang w:val="ru-RU"/>
        </w:rPr>
        <w:t>Стоимость билета: 100 р.</w:t>
      </w:r>
    </w:p>
    <w:p w14:paraId="4367EDD0" w14:textId="77777777" w:rsidR="00682502" w:rsidRDefault="00682502" w:rsidP="00682502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BDF2063" w14:textId="77777777" w:rsidR="00DF05D4" w:rsidRDefault="00DF05D4" w:rsidP="00B10645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19299D2" w14:textId="77777777" w:rsidR="001F730D" w:rsidRPr="001036BB" w:rsidRDefault="001F730D" w:rsidP="007C567C">
      <w:pPr>
        <w:pStyle w:val="2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>контакты</w:t>
      </w:r>
    </w:p>
    <w:p w14:paraId="317F9EDA" w14:textId="77777777" w:rsidR="002C1786" w:rsidRDefault="002C1786" w:rsidP="007C567C">
      <w:pPr>
        <w:tabs>
          <w:tab w:val="left" w:pos="8080"/>
        </w:tabs>
        <w:spacing w:before="0" w:after="0"/>
        <w:ind w:right="49"/>
        <w:rPr>
          <w:rFonts w:ascii="Open Sans" w:hAnsi="Open Sans" w:cs="Open Sans"/>
          <w:sz w:val="22"/>
          <w:szCs w:val="22"/>
          <w:lang w:val="ru-RU"/>
        </w:rPr>
      </w:pPr>
    </w:p>
    <w:p w14:paraId="347544FB" w14:textId="77777777" w:rsidR="00EB6A21" w:rsidRPr="007C567C" w:rsidRDefault="001F730D" w:rsidP="007C567C">
      <w:pPr>
        <w:tabs>
          <w:tab w:val="left" w:pos="8080"/>
        </w:tabs>
        <w:spacing w:before="0" w:after="0"/>
        <w:ind w:right="49"/>
        <w:rPr>
          <w:rFonts w:ascii="Open Sans" w:hAnsi="Open Sans" w:cs="Open Sans"/>
          <w:sz w:val="22"/>
          <w:szCs w:val="22"/>
          <w:lang w:val="ru-RU"/>
        </w:rPr>
      </w:pPr>
      <w:r w:rsidRPr="007C567C">
        <w:rPr>
          <w:rFonts w:ascii="Open Sans" w:hAnsi="Open Sans" w:cs="Open Sans"/>
          <w:sz w:val="22"/>
          <w:szCs w:val="22"/>
          <w:lang w:val="ru-RU"/>
        </w:rPr>
        <w:t>КПЦ «Дубрава» им. прот. А. Меня, 141308 Сергиев Посад, мкр. Семхоз, ул. Парковая, д. 16</w:t>
      </w:r>
    </w:p>
    <w:p w14:paraId="719299D5" w14:textId="11E414D9" w:rsidR="001F730D" w:rsidRPr="007C567C" w:rsidRDefault="001F730D" w:rsidP="007C567C">
      <w:pPr>
        <w:tabs>
          <w:tab w:val="left" w:pos="8080"/>
        </w:tabs>
        <w:spacing w:before="0" w:after="0"/>
        <w:ind w:right="49"/>
        <w:rPr>
          <w:rFonts w:ascii="Open Sans" w:hAnsi="Open Sans" w:cs="Open Sans"/>
          <w:sz w:val="22"/>
          <w:szCs w:val="22"/>
          <w:lang w:val="ru-RU"/>
        </w:rPr>
      </w:pPr>
      <w:r w:rsidRPr="007C567C">
        <w:rPr>
          <w:rFonts w:ascii="Open Sans" w:hAnsi="Open Sans" w:cs="Open Sans"/>
          <w:sz w:val="22"/>
          <w:szCs w:val="22"/>
          <w:lang w:val="ru-RU"/>
        </w:rPr>
        <w:t>Тел.: 8</w:t>
      </w:r>
      <w:r w:rsidRPr="007C567C">
        <w:rPr>
          <w:rFonts w:ascii="Open Sans" w:hAnsi="Open Sans" w:cs="Open Sans"/>
          <w:sz w:val="22"/>
          <w:szCs w:val="22"/>
        </w:rPr>
        <w:t> </w:t>
      </w:r>
      <w:r w:rsidRPr="007C567C">
        <w:rPr>
          <w:rFonts w:ascii="Open Sans" w:hAnsi="Open Sans" w:cs="Open Sans"/>
          <w:sz w:val="22"/>
          <w:szCs w:val="22"/>
          <w:lang w:val="ru-RU"/>
        </w:rPr>
        <w:t xml:space="preserve">(496) 545-75-75. </w:t>
      </w:r>
      <w:r w:rsidRPr="00C954C3">
        <w:rPr>
          <w:rFonts w:ascii="Open Sans" w:hAnsi="Open Sans" w:cs="Open Sans"/>
          <w:sz w:val="22"/>
          <w:szCs w:val="22"/>
          <w:u w:val="single"/>
        </w:rPr>
        <w:t>www</w:t>
      </w:r>
      <w:r w:rsidRPr="00C954C3">
        <w:rPr>
          <w:rFonts w:ascii="Open Sans" w:hAnsi="Open Sans" w:cs="Open Sans"/>
          <w:sz w:val="22"/>
          <w:szCs w:val="22"/>
          <w:u w:val="single"/>
          <w:lang w:val="ru-RU"/>
        </w:rPr>
        <w:t>.</w:t>
      </w:r>
      <w:r w:rsidRPr="00C954C3">
        <w:rPr>
          <w:rFonts w:ascii="Open Sans" w:hAnsi="Open Sans" w:cs="Open Sans"/>
          <w:sz w:val="22"/>
          <w:szCs w:val="22"/>
          <w:u w:val="single"/>
        </w:rPr>
        <w:t>radubrava</w:t>
      </w:r>
      <w:r w:rsidRPr="00C954C3">
        <w:rPr>
          <w:rFonts w:ascii="Open Sans" w:hAnsi="Open Sans" w:cs="Open Sans"/>
          <w:sz w:val="22"/>
          <w:szCs w:val="22"/>
          <w:u w:val="single"/>
          <w:lang w:val="ru-RU"/>
        </w:rPr>
        <w:t>.</w:t>
      </w:r>
      <w:r w:rsidRPr="00C954C3">
        <w:rPr>
          <w:rFonts w:ascii="Open Sans" w:hAnsi="Open Sans" w:cs="Open Sans"/>
          <w:sz w:val="22"/>
          <w:szCs w:val="22"/>
          <w:u w:val="single"/>
        </w:rPr>
        <w:t>ru</w:t>
      </w:r>
    </w:p>
    <w:sectPr w:rsidR="001F730D" w:rsidRPr="007C567C" w:rsidSect="007C567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134" w:right="1134" w:bottom="1134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960C2EE" w14:textId="77777777" w:rsidR="00EF108F" w:rsidRDefault="00EF108F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14:paraId="7A295A24" w14:textId="77777777" w:rsidR="00EF108F" w:rsidRDefault="00EF108F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  <w:embedRegular r:id="rId1" w:fontKey="{16E6FCB9-82FD-4BFA-9864-D152C7356932}"/>
    <w:embedBold r:id="rId2" w:fontKey="{95C4935E-E243-448C-A441-32317F2CC5FC}"/>
    <w:embedItalic r:id="rId3" w:fontKey="{4DFA9F4F-BA23-4E88-9D4D-8835FB46714C}"/>
  </w:font>
  <w:font w:name="Meiryo">
    <w:altName w:val="MS Gothic"/>
    <w:panose1 w:val="020B0604030504040204"/>
    <w:charset w:val="80"/>
    <w:family w:val="swiss"/>
    <w:pitch w:val="variable"/>
    <w:sig w:usb0="E10102FF" w:usb1="EAC7FFFF" w:usb2="00010012" w:usb3="00000000" w:csb0="0002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4" w:fontKey="{DF104D6A-9CD4-4365-A3C9-8309839E836D}"/>
    <w:embedBold r:id="rId5" w:fontKey="{BD3BE4D0-C3E4-41BA-BA92-AF7EA3E8CC27}"/>
    <w:embedItalic r:id="rId6" w:fontKey="{A34D3428-934E-43E3-9C78-F4CEB2235D41}"/>
    <w:embedBoldItalic r:id="rId7" w:fontKey="{7076FF8F-4607-4F58-A1C9-A73C20EBAB90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8" w:fontKey="{BBE851D4-48C3-43B7-A85B-CC6939AEDC0D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9" w:fontKey="{7D1E975E-3035-4DC7-B6B1-81C943D339D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0" w:fontKey="{90C82B58-09B7-4713-8A93-F65FBF37C552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1" w:fontKey="{34411E3A-598A-4515-9DCC-8ABED8009774}"/>
  </w:font>
  <w:font w:name="Open Sans">
    <w:panose1 w:val="020B0606030504020204"/>
    <w:charset w:val="CC"/>
    <w:family w:val="swiss"/>
    <w:pitch w:val="variable"/>
    <w:sig w:usb0="E00002EF" w:usb1="4000205B" w:usb2="00000028" w:usb3="00000000" w:csb0="0000019F" w:csb1="00000000"/>
    <w:embedRegular r:id="rId12" w:fontKey="{413ADFB8-A2B6-41D8-830D-CCE94C46B317}"/>
    <w:embedBold r:id="rId13" w:fontKey="{130DC309-A6E7-4253-8728-0B159BEF19DA}"/>
  </w:font>
  <w:font w:name="Scada">
    <w:panose1 w:val="02000503050000020004"/>
    <w:charset w:val="CC"/>
    <w:family w:val="auto"/>
    <w:pitch w:val="variable"/>
    <w:sig w:usb0="8000022F" w:usb1="0000000A" w:usb2="00000000" w:usb3="00000000" w:csb0="00000097" w:csb1="00000000"/>
    <w:embedRegular r:id="rId14" w:fontKey="{8C84D409-7F31-4291-A4EC-2CCCEDC139B2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5" w:fontKey="{E3906799-01F7-4270-AD3A-0448F76A1F60}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  <w:embedRegular r:id="rId16" w:fontKey="{34C4B9C8-5BC7-4AA0-A86C-4C751A0AE36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D9273D" w14:textId="77777777" w:rsidR="00E51E31" w:rsidRDefault="00E51E31">
    <w:pPr>
      <w:pStyle w:val="af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9299DB" w14:textId="724478CB" w:rsidR="006E4976" w:rsidRPr="00E51E31" w:rsidRDefault="006E4976" w:rsidP="00D56DC2">
    <w:pPr>
      <w:pStyle w:val="af7"/>
      <w:framePr w:wrap="auto" w:vAnchor="text" w:hAnchor="margin" w:xAlign="right" w:y="1"/>
      <w:rPr>
        <w:rStyle w:val="af9"/>
        <w:rFonts w:ascii="Scada" w:hAnsi="Scada" w:cs="Times New Roman"/>
      </w:rPr>
    </w:pPr>
    <w:r w:rsidRPr="00E51E31">
      <w:rPr>
        <w:rStyle w:val="af9"/>
        <w:rFonts w:ascii="Scada" w:hAnsi="Scada"/>
      </w:rPr>
      <w:fldChar w:fldCharType="begin"/>
    </w:r>
    <w:r w:rsidRPr="00E51E31">
      <w:rPr>
        <w:rStyle w:val="af9"/>
        <w:rFonts w:ascii="Scada" w:hAnsi="Scada"/>
      </w:rPr>
      <w:instrText xml:space="preserve">PAGE  </w:instrText>
    </w:r>
    <w:r w:rsidRPr="00E51E31">
      <w:rPr>
        <w:rStyle w:val="af9"/>
        <w:rFonts w:ascii="Scada" w:hAnsi="Scada"/>
      </w:rPr>
      <w:fldChar w:fldCharType="separate"/>
    </w:r>
    <w:r w:rsidR="002B113C">
      <w:rPr>
        <w:rStyle w:val="af9"/>
        <w:rFonts w:ascii="Scada" w:hAnsi="Scada"/>
        <w:noProof/>
      </w:rPr>
      <w:t>4</w:t>
    </w:r>
    <w:r w:rsidRPr="00E51E31">
      <w:rPr>
        <w:rStyle w:val="af9"/>
        <w:rFonts w:ascii="Scada" w:hAnsi="Scada"/>
      </w:rPr>
      <w:fldChar w:fldCharType="end"/>
    </w:r>
  </w:p>
  <w:p w14:paraId="719299DC" w14:textId="77777777" w:rsidR="006E4976" w:rsidRDefault="006E4976" w:rsidP="00D56DC2">
    <w:pPr>
      <w:pStyle w:val="af7"/>
      <w:ind w:right="360" w:firstLine="360"/>
      <w:rPr>
        <w:rFonts w:cs="Times New Roman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03DE6E" w14:textId="77777777" w:rsidR="00E51E31" w:rsidRDefault="00E51E31">
    <w:pPr>
      <w:pStyle w:val="af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1D4FD53" w14:textId="77777777" w:rsidR="00EF108F" w:rsidRDefault="00EF108F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14:paraId="095B27FF" w14:textId="77777777" w:rsidR="00EF108F" w:rsidRDefault="00EF108F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5903AC" w14:textId="77777777" w:rsidR="00E51E31" w:rsidRDefault="00E51E31">
    <w:pPr>
      <w:pStyle w:val="afc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0ECDB04" w14:textId="77777777" w:rsidR="00E51E31" w:rsidRDefault="00E51E31">
    <w:pPr>
      <w:pStyle w:val="afc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2B2D192" w14:textId="77777777" w:rsidR="00E51E31" w:rsidRDefault="00E51E31">
    <w:pPr>
      <w:pStyle w:val="af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E0608B8"/>
    <w:multiLevelType w:val="hybridMultilevel"/>
    <w:tmpl w:val="BA48E97A"/>
    <w:lvl w:ilvl="0" w:tplc="CFDE045C">
      <w:numFmt w:val="bullet"/>
      <w:lvlText w:val="-"/>
      <w:lvlJc w:val="left"/>
      <w:pPr>
        <w:ind w:left="360" w:hanging="360"/>
      </w:pPr>
      <w:rPr>
        <w:rFonts w:ascii="Century Gothic" w:eastAsia="Meiryo" w:hAnsi="Century Gothic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7EC05455"/>
    <w:multiLevelType w:val="hybridMultilevel"/>
    <w:tmpl w:val="1E38928A"/>
    <w:lvl w:ilvl="0" w:tplc="C51EA958">
      <w:numFmt w:val="bullet"/>
      <w:lvlText w:val=""/>
      <w:lvlJc w:val="left"/>
      <w:pPr>
        <w:ind w:left="720" w:hanging="360"/>
      </w:pPr>
      <w:rPr>
        <w:rFonts w:ascii="Wingdings" w:eastAsia="Meiryo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activeWritingStyle w:appName="MSWord" w:lang="ru-RU" w:vendorID="64" w:dllVersion="6" w:nlCheck="1" w:checkStyle="0"/>
  <w:activeWritingStyle w:appName="MSWord" w:lang="ru-RU" w:vendorID="64" w:dllVersion="0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20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007E"/>
    <w:rsid w:val="00004928"/>
    <w:rsid w:val="0000651D"/>
    <w:rsid w:val="0001431F"/>
    <w:rsid w:val="000212EC"/>
    <w:rsid w:val="0002573A"/>
    <w:rsid w:val="0003136D"/>
    <w:rsid w:val="000332A0"/>
    <w:rsid w:val="000333C7"/>
    <w:rsid w:val="00041979"/>
    <w:rsid w:val="00046415"/>
    <w:rsid w:val="00066426"/>
    <w:rsid w:val="000734E2"/>
    <w:rsid w:val="000757C1"/>
    <w:rsid w:val="00080C25"/>
    <w:rsid w:val="00085B51"/>
    <w:rsid w:val="00085CD7"/>
    <w:rsid w:val="0009171A"/>
    <w:rsid w:val="00092670"/>
    <w:rsid w:val="00092F3A"/>
    <w:rsid w:val="00094273"/>
    <w:rsid w:val="00096C1A"/>
    <w:rsid w:val="000A028F"/>
    <w:rsid w:val="000A2014"/>
    <w:rsid w:val="000A416A"/>
    <w:rsid w:val="000B63EF"/>
    <w:rsid w:val="000C075F"/>
    <w:rsid w:val="000D1F16"/>
    <w:rsid w:val="000D506F"/>
    <w:rsid w:val="000E1122"/>
    <w:rsid w:val="000E14AC"/>
    <w:rsid w:val="000E19D8"/>
    <w:rsid w:val="000F7811"/>
    <w:rsid w:val="001036BB"/>
    <w:rsid w:val="001065F9"/>
    <w:rsid w:val="00106B17"/>
    <w:rsid w:val="0010741D"/>
    <w:rsid w:val="00107641"/>
    <w:rsid w:val="00112E07"/>
    <w:rsid w:val="00125BD2"/>
    <w:rsid w:val="001277AC"/>
    <w:rsid w:val="00136390"/>
    <w:rsid w:val="001633EE"/>
    <w:rsid w:val="00176718"/>
    <w:rsid w:val="0019613D"/>
    <w:rsid w:val="001B2DD9"/>
    <w:rsid w:val="001B38F0"/>
    <w:rsid w:val="001C6DF2"/>
    <w:rsid w:val="001D5984"/>
    <w:rsid w:val="001E1165"/>
    <w:rsid w:val="001F4F66"/>
    <w:rsid w:val="001F6C35"/>
    <w:rsid w:val="001F730D"/>
    <w:rsid w:val="00200548"/>
    <w:rsid w:val="002111A0"/>
    <w:rsid w:val="00216685"/>
    <w:rsid w:val="002205C8"/>
    <w:rsid w:val="00221F4F"/>
    <w:rsid w:val="002227A8"/>
    <w:rsid w:val="00223A10"/>
    <w:rsid w:val="00224572"/>
    <w:rsid w:val="002261B7"/>
    <w:rsid w:val="0023048C"/>
    <w:rsid w:val="00235132"/>
    <w:rsid w:val="00235D55"/>
    <w:rsid w:val="00235F52"/>
    <w:rsid w:val="00236A21"/>
    <w:rsid w:val="00247CC9"/>
    <w:rsid w:val="00254474"/>
    <w:rsid w:val="00254C0B"/>
    <w:rsid w:val="0026257B"/>
    <w:rsid w:val="00276242"/>
    <w:rsid w:val="002913DA"/>
    <w:rsid w:val="0029519A"/>
    <w:rsid w:val="002967A3"/>
    <w:rsid w:val="002A369E"/>
    <w:rsid w:val="002A4C91"/>
    <w:rsid w:val="002B048E"/>
    <w:rsid w:val="002B113C"/>
    <w:rsid w:val="002B6910"/>
    <w:rsid w:val="002B7944"/>
    <w:rsid w:val="002B7E35"/>
    <w:rsid w:val="002C1786"/>
    <w:rsid w:val="002D2075"/>
    <w:rsid w:val="002D2B9A"/>
    <w:rsid w:val="002D3EB8"/>
    <w:rsid w:val="002D5DA8"/>
    <w:rsid w:val="002E04ED"/>
    <w:rsid w:val="002E40D1"/>
    <w:rsid w:val="002F06FA"/>
    <w:rsid w:val="002F1811"/>
    <w:rsid w:val="002F36E0"/>
    <w:rsid w:val="002F500A"/>
    <w:rsid w:val="002F7248"/>
    <w:rsid w:val="002F7DD4"/>
    <w:rsid w:val="00300602"/>
    <w:rsid w:val="00314F4C"/>
    <w:rsid w:val="00322224"/>
    <w:rsid w:val="0033007E"/>
    <w:rsid w:val="00330C16"/>
    <w:rsid w:val="00337314"/>
    <w:rsid w:val="00341D04"/>
    <w:rsid w:val="00344E5F"/>
    <w:rsid w:val="00350EB3"/>
    <w:rsid w:val="00352B73"/>
    <w:rsid w:val="00364003"/>
    <w:rsid w:val="0036572B"/>
    <w:rsid w:val="00366472"/>
    <w:rsid w:val="0037321A"/>
    <w:rsid w:val="00376654"/>
    <w:rsid w:val="0038585B"/>
    <w:rsid w:val="003934A5"/>
    <w:rsid w:val="003A5604"/>
    <w:rsid w:val="003C10BF"/>
    <w:rsid w:val="003E1537"/>
    <w:rsid w:val="003E2E43"/>
    <w:rsid w:val="003F11A5"/>
    <w:rsid w:val="003F4C19"/>
    <w:rsid w:val="00403034"/>
    <w:rsid w:val="0041344A"/>
    <w:rsid w:val="004141CF"/>
    <w:rsid w:val="00417579"/>
    <w:rsid w:val="00421232"/>
    <w:rsid w:val="004322BF"/>
    <w:rsid w:val="00441E01"/>
    <w:rsid w:val="004536D0"/>
    <w:rsid w:val="004646F9"/>
    <w:rsid w:val="0047382F"/>
    <w:rsid w:val="00483984"/>
    <w:rsid w:val="004A24D2"/>
    <w:rsid w:val="004A62A4"/>
    <w:rsid w:val="004B232A"/>
    <w:rsid w:val="004B3083"/>
    <w:rsid w:val="004B4965"/>
    <w:rsid w:val="004B64F5"/>
    <w:rsid w:val="004C0E88"/>
    <w:rsid w:val="004C237B"/>
    <w:rsid w:val="004C5B67"/>
    <w:rsid w:val="004E04AA"/>
    <w:rsid w:val="004E35C5"/>
    <w:rsid w:val="004E4B39"/>
    <w:rsid w:val="004E7569"/>
    <w:rsid w:val="004F20B2"/>
    <w:rsid w:val="00502BE8"/>
    <w:rsid w:val="00510143"/>
    <w:rsid w:val="00516C63"/>
    <w:rsid w:val="00523082"/>
    <w:rsid w:val="00536243"/>
    <w:rsid w:val="005375FA"/>
    <w:rsid w:val="005404CD"/>
    <w:rsid w:val="00544334"/>
    <w:rsid w:val="0054756A"/>
    <w:rsid w:val="00551F7F"/>
    <w:rsid w:val="00556367"/>
    <w:rsid w:val="00557F25"/>
    <w:rsid w:val="00560320"/>
    <w:rsid w:val="00577329"/>
    <w:rsid w:val="00594952"/>
    <w:rsid w:val="00594E97"/>
    <w:rsid w:val="005A1B83"/>
    <w:rsid w:val="005A1C0C"/>
    <w:rsid w:val="005A1E63"/>
    <w:rsid w:val="005A7C25"/>
    <w:rsid w:val="005B34BA"/>
    <w:rsid w:val="005B501F"/>
    <w:rsid w:val="005C183B"/>
    <w:rsid w:val="005C2D65"/>
    <w:rsid w:val="005C7C65"/>
    <w:rsid w:val="005D021E"/>
    <w:rsid w:val="005D12E9"/>
    <w:rsid w:val="005D2847"/>
    <w:rsid w:val="005D4952"/>
    <w:rsid w:val="005D7D61"/>
    <w:rsid w:val="005E26C2"/>
    <w:rsid w:val="005E32AA"/>
    <w:rsid w:val="005E4CF5"/>
    <w:rsid w:val="005E50C3"/>
    <w:rsid w:val="005F0EB6"/>
    <w:rsid w:val="005F1575"/>
    <w:rsid w:val="00600E62"/>
    <w:rsid w:val="00604E2D"/>
    <w:rsid w:val="0060695E"/>
    <w:rsid w:val="00613899"/>
    <w:rsid w:val="00616351"/>
    <w:rsid w:val="0062757A"/>
    <w:rsid w:val="006300B5"/>
    <w:rsid w:val="006351CD"/>
    <w:rsid w:val="00637CDF"/>
    <w:rsid w:val="00645CD5"/>
    <w:rsid w:val="0065029B"/>
    <w:rsid w:val="00656D94"/>
    <w:rsid w:val="006670E1"/>
    <w:rsid w:val="006756F4"/>
    <w:rsid w:val="0067579D"/>
    <w:rsid w:val="00682502"/>
    <w:rsid w:val="0068396F"/>
    <w:rsid w:val="00686153"/>
    <w:rsid w:val="00690124"/>
    <w:rsid w:val="00696FA0"/>
    <w:rsid w:val="006A3A84"/>
    <w:rsid w:val="006A72BD"/>
    <w:rsid w:val="006B03B5"/>
    <w:rsid w:val="006B0A1B"/>
    <w:rsid w:val="006B34F8"/>
    <w:rsid w:val="006C4000"/>
    <w:rsid w:val="006C4884"/>
    <w:rsid w:val="006E046A"/>
    <w:rsid w:val="006E4976"/>
    <w:rsid w:val="006E63F0"/>
    <w:rsid w:val="006F0858"/>
    <w:rsid w:val="006F1902"/>
    <w:rsid w:val="00705436"/>
    <w:rsid w:val="007216E6"/>
    <w:rsid w:val="007269E7"/>
    <w:rsid w:val="007438A5"/>
    <w:rsid w:val="007443B1"/>
    <w:rsid w:val="007446D1"/>
    <w:rsid w:val="0076457E"/>
    <w:rsid w:val="00770D4A"/>
    <w:rsid w:val="007713DD"/>
    <w:rsid w:val="007765B9"/>
    <w:rsid w:val="007811D6"/>
    <w:rsid w:val="00782603"/>
    <w:rsid w:val="007862BD"/>
    <w:rsid w:val="0079202D"/>
    <w:rsid w:val="00792B40"/>
    <w:rsid w:val="0079368F"/>
    <w:rsid w:val="007A1315"/>
    <w:rsid w:val="007A49EA"/>
    <w:rsid w:val="007A5376"/>
    <w:rsid w:val="007A6931"/>
    <w:rsid w:val="007B0CC8"/>
    <w:rsid w:val="007C15B2"/>
    <w:rsid w:val="007C567C"/>
    <w:rsid w:val="007E1BD7"/>
    <w:rsid w:val="007F25FA"/>
    <w:rsid w:val="00810DBF"/>
    <w:rsid w:val="00810E13"/>
    <w:rsid w:val="00815B69"/>
    <w:rsid w:val="008234BB"/>
    <w:rsid w:val="00824208"/>
    <w:rsid w:val="00833B23"/>
    <w:rsid w:val="00833D45"/>
    <w:rsid w:val="008344A6"/>
    <w:rsid w:val="00837C16"/>
    <w:rsid w:val="00844C9F"/>
    <w:rsid w:val="0084744A"/>
    <w:rsid w:val="00850557"/>
    <w:rsid w:val="0086660A"/>
    <w:rsid w:val="008715DA"/>
    <w:rsid w:val="008747C0"/>
    <w:rsid w:val="00874F7D"/>
    <w:rsid w:val="008823E7"/>
    <w:rsid w:val="00895168"/>
    <w:rsid w:val="008A17BF"/>
    <w:rsid w:val="008A42A6"/>
    <w:rsid w:val="008A5AFB"/>
    <w:rsid w:val="008B1319"/>
    <w:rsid w:val="008C376C"/>
    <w:rsid w:val="008C74DF"/>
    <w:rsid w:val="008D0EA3"/>
    <w:rsid w:val="008D6F86"/>
    <w:rsid w:val="008F1516"/>
    <w:rsid w:val="00900C17"/>
    <w:rsid w:val="00904EEC"/>
    <w:rsid w:val="009066C2"/>
    <w:rsid w:val="00910F42"/>
    <w:rsid w:val="00911CB5"/>
    <w:rsid w:val="0091408A"/>
    <w:rsid w:val="00922ADE"/>
    <w:rsid w:val="00924016"/>
    <w:rsid w:val="0092434B"/>
    <w:rsid w:val="00926A07"/>
    <w:rsid w:val="0092799C"/>
    <w:rsid w:val="00937CDB"/>
    <w:rsid w:val="00940C7D"/>
    <w:rsid w:val="00945E18"/>
    <w:rsid w:val="009468EA"/>
    <w:rsid w:val="00967B64"/>
    <w:rsid w:val="00972513"/>
    <w:rsid w:val="0097252F"/>
    <w:rsid w:val="00975503"/>
    <w:rsid w:val="00980F6C"/>
    <w:rsid w:val="00990240"/>
    <w:rsid w:val="009B256E"/>
    <w:rsid w:val="009C74ED"/>
    <w:rsid w:val="009D774F"/>
    <w:rsid w:val="009F1CD5"/>
    <w:rsid w:val="009F1DAB"/>
    <w:rsid w:val="009F5EA3"/>
    <w:rsid w:val="009F6ECC"/>
    <w:rsid w:val="00A1061A"/>
    <w:rsid w:val="00A21880"/>
    <w:rsid w:val="00A30C34"/>
    <w:rsid w:val="00A40F60"/>
    <w:rsid w:val="00A41881"/>
    <w:rsid w:val="00A42DDD"/>
    <w:rsid w:val="00A4607C"/>
    <w:rsid w:val="00A47E3D"/>
    <w:rsid w:val="00A533E5"/>
    <w:rsid w:val="00A63522"/>
    <w:rsid w:val="00A704E3"/>
    <w:rsid w:val="00A70792"/>
    <w:rsid w:val="00A71C92"/>
    <w:rsid w:val="00A75D73"/>
    <w:rsid w:val="00A76165"/>
    <w:rsid w:val="00A765B2"/>
    <w:rsid w:val="00A90442"/>
    <w:rsid w:val="00A93A5E"/>
    <w:rsid w:val="00AA0207"/>
    <w:rsid w:val="00AA03FB"/>
    <w:rsid w:val="00AA7BC8"/>
    <w:rsid w:val="00AB3F9B"/>
    <w:rsid w:val="00AB68F6"/>
    <w:rsid w:val="00AC7E33"/>
    <w:rsid w:val="00AD15B8"/>
    <w:rsid w:val="00AD5804"/>
    <w:rsid w:val="00AD5A4E"/>
    <w:rsid w:val="00AD6569"/>
    <w:rsid w:val="00AE7851"/>
    <w:rsid w:val="00AF0200"/>
    <w:rsid w:val="00AF43B1"/>
    <w:rsid w:val="00B05BB3"/>
    <w:rsid w:val="00B10645"/>
    <w:rsid w:val="00B135FE"/>
    <w:rsid w:val="00B221DF"/>
    <w:rsid w:val="00B37FCA"/>
    <w:rsid w:val="00B51E45"/>
    <w:rsid w:val="00B54165"/>
    <w:rsid w:val="00B70119"/>
    <w:rsid w:val="00B77AAD"/>
    <w:rsid w:val="00B83AC8"/>
    <w:rsid w:val="00B83CA6"/>
    <w:rsid w:val="00B84F22"/>
    <w:rsid w:val="00B940B0"/>
    <w:rsid w:val="00BA1863"/>
    <w:rsid w:val="00BA4D54"/>
    <w:rsid w:val="00BA646F"/>
    <w:rsid w:val="00BC3B33"/>
    <w:rsid w:val="00BD3F26"/>
    <w:rsid w:val="00BD64D3"/>
    <w:rsid w:val="00BD6F35"/>
    <w:rsid w:val="00BD71F0"/>
    <w:rsid w:val="00BE04FD"/>
    <w:rsid w:val="00BE32D0"/>
    <w:rsid w:val="00BE37BF"/>
    <w:rsid w:val="00BE4E7C"/>
    <w:rsid w:val="00BE5C70"/>
    <w:rsid w:val="00BE7B24"/>
    <w:rsid w:val="00BF1121"/>
    <w:rsid w:val="00C251F3"/>
    <w:rsid w:val="00C353F2"/>
    <w:rsid w:val="00C4299A"/>
    <w:rsid w:val="00C42F50"/>
    <w:rsid w:val="00C44C3B"/>
    <w:rsid w:val="00C46A96"/>
    <w:rsid w:val="00C53500"/>
    <w:rsid w:val="00C558DF"/>
    <w:rsid w:val="00C603AB"/>
    <w:rsid w:val="00C61C29"/>
    <w:rsid w:val="00C76C24"/>
    <w:rsid w:val="00C92EAA"/>
    <w:rsid w:val="00C954C3"/>
    <w:rsid w:val="00C95643"/>
    <w:rsid w:val="00CA1AE0"/>
    <w:rsid w:val="00CA5DAA"/>
    <w:rsid w:val="00CA63FE"/>
    <w:rsid w:val="00CC27EC"/>
    <w:rsid w:val="00CC6549"/>
    <w:rsid w:val="00CC7668"/>
    <w:rsid w:val="00CD07F5"/>
    <w:rsid w:val="00CD17D4"/>
    <w:rsid w:val="00CD6D26"/>
    <w:rsid w:val="00CE46A6"/>
    <w:rsid w:val="00CE50C7"/>
    <w:rsid w:val="00CF205B"/>
    <w:rsid w:val="00CF2C19"/>
    <w:rsid w:val="00CF4987"/>
    <w:rsid w:val="00CF5617"/>
    <w:rsid w:val="00D03435"/>
    <w:rsid w:val="00D0482E"/>
    <w:rsid w:val="00D1015B"/>
    <w:rsid w:val="00D15B84"/>
    <w:rsid w:val="00D17227"/>
    <w:rsid w:val="00D17B14"/>
    <w:rsid w:val="00D25354"/>
    <w:rsid w:val="00D2693E"/>
    <w:rsid w:val="00D3489F"/>
    <w:rsid w:val="00D56DC2"/>
    <w:rsid w:val="00D641DE"/>
    <w:rsid w:val="00D70AC2"/>
    <w:rsid w:val="00D752A0"/>
    <w:rsid w:val="00D8422D"/>
    <w:rsid w:val="00D85015"/>
    <w:rsid w:val="00D90260"/>
    <w:rsid w:val="00DA320B"/>
    <w:rsid w:val="00DA3374"/>
    <w:rsid w:val="00DA7900"/>
    <w:rsid w:val="00DB3DC1"/>
    <w:rsid w:val="00DC2094"/>
    <w:rsid w:val="00DD2EFC"/>
    <w:rsid w:val="00DE1869"/>
    <w:rsid w:val="00DE499C"/>
    <w:rsid w:val="00DE5462"/>
    <w:rsid w:val="00DF05D4"/>
    <w:rsid w:val="00DF56F4"/>
    <w:rsid w:val="00E0413A"/>
    <w:rsid w:val="00E061EB"/>
    <w:rsid w:val="00E21527"/>
    <w:rsid w:val="00E26B71"/>
    <w:rsid w:val="00E31610"/>
    <w:rsid w:val="00E37832"/>
    <w:rsid w:val="00E4066C"/>
    <w:rsid w:val="00E42694"/>
    <w:rsid w:val="00E43755"/>
    <w:rsid w:val="00E51710"/>
    <w:rsid w:val="00E51E31"/>
    <w:rsid w:val="00E5546A"/>
    <w:rsid w:val="00E57D01"/>
    <w:rsid w:val="00E6395D"/>
    <w:rsid w:val="00E63BCE"/>
    <w:rsid w:val="00E65E44"/>
    <w:rsid w:val="00E6651C"/>
    <w:rsid w:val="00E710EB"/>
    <w:rsid w:val="00E71758"/>
    <w:rsid w:val="00E93BAF"/>
    <w:rsid w:val="00E93C8A"/>
    <w:rsid w:val="00E946B2"/>
    <w:rsid w:val="00E94829"/>
    <w:rsid w:val="00EA27CC"/>
    <w:rsid w:val="00EA7408"/>
    <w:rsid w:val="00EB324A"/>
    <w:rsid w:val="00EB5B6F"/>
    <w:rsid w:val="00EB6A21"/>
    <w:rsid w:val="00EC4F79"/>
    <w:rsid w:val="00EE41B7"/>
    <w:rsid w:val="00EF108F"/>
    <w:rsid w:val="00EF5ACA"/>
    <w:rsid w:val="00F03002"/>
    <w:rsid w:val="00F03959"/>
    <w:rsid w:val="00F042D0"/>
    <w:rsid w:val="00F20807"/>
    <w:rsid w:val="00F22A39"/>
    <w:rsid w:val="00F332E1"/>
    <w:rsid w:val="00F414F3"/>
    <w:rsid w:val="00F504C8"/>
    <w:rsid w:val="00F535DB"/>
    <w:rsid w:val="00F5780A"/>
    <w:rsid w:val="00F61470"/>
    <w:rsid w:val="00F62560"/>
    <w:rsid w:val="00F6510D"/>
    <w:rsid w:val="00F70682"/>
    <w:rsid w:val="00F708A7"/>
    <w:rsid w:val="00F75221"/>
    <w:rsid w:val="00F82ADC"/>
    <w:rsid w:val="00F949D3"/>
    <w:rsid w:val="00F94C73"/>
    <w:rsid w:val="00FA1D44"/>
    <w:rsid w:val="00FA22FF"/>
    <w:rsid w:val="00FA6090"/>
    <w:rsid w:val="00FA695B"/>
    <w:rsid w:val="00FA7B32"/>
    <w:rsid w:val="00FB007C"/>
    <w:rsid w:val="00FB1E03"/>
    <w:rsid w:val="00FB77D0"/>
    <w:rsid w:val="00FC2417"/>
    <w:rsid w:val="00FC3F4C"/>
    <w:rsid w:val="00FC7A11"/>
    <w:rsid w:val="00FD0055"/>
    <w:rsid w:val="00FD2977"/>
    <w:rsid w:val="00FE376C"/>
    <w:rsid w:val="00FE3F9D"/>
    <w:rsid w:val="00FE4284"/>
    <w:rsid w:val="00FF0B36"/>
    <w:rsid w:val="00FF0F69"/>
    <w:rsid w:val="00FF1895"/>
    <w:rsid w:val="00FF1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19299A8"/>
  <w15:docId w15:val="{5CF13477-6C59-4D67-8410-D793F9E8E5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entury Gothic" w:eastAsia="Meiryo" w:hAnsi="Century Gothic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uiPriority="35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locked="1"/>
    <w:lsdException w:name="Plain Table 2" w:locked="1"/>
    <w:lsdException w:name="Plain Table 3" w:locked="1"/>
    <w:lsdException w:name="Plain Table 4" w:locked="1"/>
    <w:lsdException w:name="Plain Table 5" w:locked="1"/>
    <w:lsdException w:name="Grid Table Light" w:locked="1"/>
    <w:lsdException w:name="Grid Table 1 Light" w:locked="1"/>
    <w:lsdException w:name="Grid Table 2" w:locked="1"/>
    <w:lsdException w:name="Grid Table 3" w:lock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F1902"/>
    <w:pPr>
      <w:spacing w:before="100" w:after="200" w:line="276" w:lineRule="auto"/>
    </w:pPr>
    <w:rPr>
      <w:rFonts w:cs="Century Gothic"/>
      <w:lang w:val="en-US" w:eastAsia="ja-JP"/>
    </w:rPr>
  </w:style>
  <w:style w:type="paragraph" w:styleId="1">
    <w:name w:val="heading 1"/>
    <w:basedOn w:val="a"/>
    <w:next w:val="a"/>
    <w:link w:val="10"/>
    <w:uiPriority w:val="99"/>
    <w:qFormat/>
    <w:rsid w:val="00BE4E7C"/>
    <w:pPr>
      <w:pBdr>
        <w:top w:val="single" w:sz="24" w:space="0" w:color="A5B592"/>
        <w:left w:val="single" w:sz="24" w:space="0" w:color="A5B592"/>
        <w:bottom w:val="single" w:sz="24" w:space="0" w:color="A5B592"/>
        <w:right w:val="single" w:sz="24" w:space="0" w:color="A5B592"/>
      </w:pBdr>
      <w:shd w:val="clear" w:color="auto" w:fill="A5B592"/>
      <w:spacing w:after="0"/>
      <w:outlineLvl w:val="0"/>
    </w:pPr>
    <w:rPr>
      <w:caps/>
      <w:color w:val="FFFFFF"/>
      <w:spacing w:val="15"/>
      <w:sz w:val="22"/>
      <w:szCs w:val="22"/>
    </w:rPr>
  </w:style>
  <w:style w:type="paragraph" w:styleId="2">
    <w:name w:val="heading 2"/>
    <w:basedOn w:val="a"/>
    <w:next w:val="a"/>
    <w:link w:val="20"/>
    <w:uiPriority w:val="99"/>
    <w:qFormat/>
    <w:rsid w:val="00BE4E7C"/>
    <w:pPr>
      <w:pBdr>
        <w:top w:val="single" w:sz="24" w:space="0" w:color="ECF0E9"/>
        <w:left w:val="single" w:sz="24" w:space="0" w:color="ECF0E9"/>
        <w:bottom w:val="single" w:sz="24" w:space="0" w:color="ECF0E9"/>
        <w:right w:val="single" w:sz="24" w:space="0" w:color="ECF0E9"/>
      </w:pBdr>
      <w:shd w:val="clear" w:color="auto" w:fill="ECF0E9"/>
      <w:spacing w:after="0"/>
      <w:outlineLvl w:val="1"/>
    </w:pPr>
    <w:rPr>
      <w:caps/>
      <w:spacing w:val="15"/>
    </w:rPr>
  </w:style>
  <w:style w:type="paragraph" w:styleId="3">
    <w:name w:val="heading 3"/>
    <w:basedOn w:val="a"/>
    <w:next w:val="a"/>
    <w:link w:val="30"/>
    <w:uiPriority w:val="99"/>
    <w:qFormat/>
    <w:rsid w:val="00BE4E7C"/>
    <w:pPr>
      <w:pBdr>
        <w:top w:val="single" w:sz="6" w:space="2" w:color="A5B592"/>
      </w:pBdr>
      <w:spacing w:before="300" w:after="0"/>
      <w:outlineLvl w:val="2"/>
    </w:pPr>
    <w:rPr>
      <w:caps/>
      <w:color w:val="526041"/>
      <w:spacing w:val="15"/>
    </w:rPr>
  </w:style>
  <w:style w:type="paragraph" w:styleId="4">
    <w:name w:val="heading 4"/>
    <w:basedOn w:val="a"/>
    <w:next w:val="a"/>
    <w:link w:val="40"/>
    <w:uiPriority w:val="99"/>
    <w:qFormat/>
    <w:rsid w:val="00BE4E7C"/>
    <w:pPr>
      <w:pBdr>
        <w:top w:val="dotted" w:sz="6" w:space="2" w:color="A5B592"/>
      </w:pBdr>
      <w:spacing w:before="200" w:after="0"/>
      <w:outlineLvl w:val="3"/>
    </w:pPr>
    <w:rPr>
      <w:caps/>
      <w:color w:val="7C9163"/>
      <w:spacing w:val="10"/>
    </w:rPr>
  </w:style>
  <w:style w:type="paragraph" w:styleId="5">
    <w:name w:val="heading 5"/>
    <w:basedOn w:val="a"/>
    <w:next w:val="a"/>
    <w:link w:val="50"/>
    <w:uiPriority w:val="99"/>
    <w:qFormat/>
    <w:rsid w:val="00BE4E7C"/>
    <w:pPr>
      <w:pBdr>
        <w:bottom w:val="single" w:sz="6" w:space="1" w:color="A5B592"/>
      </w:pBdr>
      <w:spacing w:before="200" w:after="0"/>
      <w:outlineLvl w:val="4"/>
    </w:pPr>
    <w:rPr>
      <w:caps/>
      <w:color w:val="7C9163"/>
      <w:spacing w:val="10"/>
    </w:rPr>
  </w:style>
  <w:style w:type="paragraph" w:styleId="6">
    <w:name w:val="heading 6"/>
    <w:basedOn w:val="a"/>
    <w:next w:val="a"/>
    <w:link w:val="60"/>
    <w:uiPriority w:val="99"/>
    <w:qFormat/>
    <w:rsid w:val="00BE4E7C"/>
    <w:pPr>
      <w:pBdr>
        <w:bottom w:val="dotted" w:sz="6" w:space="1" w:color="A5B592"/>
      </w:pBdr>
      <w:spacing w:before="200" w:after="0"/>
      <w:outlineLvl w:val="5"/>
    </w:pPr>
    <w:rPr>
      <w:caps/>
      <w:color w:val="7C9163"/>
      <w:spacing w:val="10"/>
    </w:rPr>
  </w:style>
  <w:style w:type="paragraph" w:styleId="7">
    <w:name w:val="heading 7"/>
    <w:basedOn w:val="a"/>
    <w:next w:val="a"/>
    <w:link w:val="70"/>
    <w:uiPriority w:val="99"/>
    <w:qFormat/>
    <w:rsid w:val="00BE4E7C"/>
    <w:pPr>
      <w:spacing w:before="200" w:after="0"/>
      <w:outlineLvl w:val="6"/>
    </w:pPr>
    <w:rPr>
      <w:caps/>
      <w:color w:val="7C9163"/>
      <w:spacing w:val="10"/>
    </w:rPr>
  </w:style>
  <w:style w:type="paragraph" w:styleId="8">
    <w:name w:val="heading 8"/>
    <w:basedOn w:val="a"/>
    <w:next w:val="a"/>
    <w:link w:val="80"/>
    <w:uiPriority w:val="99"/>
    <w:qFormat/>
    <w:rsid w:val="00BE4E7C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9">
    <w:name w:val="heading 9"/>
    <w:basedOn w:val="a"/>
    <w:next w:val="a"/>
    <w:link w:val="90"/>
    <w:uiPriority w:val="99"/>
    <w:qFormat/>
    <w:rsid w:val="00BE4E7C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BE4E7C"/>
    <w:rPr>
      <w:caps/>
      <w:color w:val="FFFFFF"/>
      <w:spacing w:val="15"/>
      <w:sz w:val="22"/>
      <w:szCs w:val="22"/>
      <w:shd w:val="clear" w:color="auto" w:fill="A5B592"/>
    </w:rPr>
  </w:style>
  <w:style w:type="character" w:customStyle="1" w:styleId="20">
    <w:name w:val="Заголовок 2 Знак"/>
    <w:link w:val="2"/>
    <w:uiPriority w:val="99"/>
    <w:locked/>
    <w:rsid w:val="00BE4E7C"/>
    <w:rPr>
      <w:caps/>
      <w:spacing w:val="15"/>
      <w:shd w:val="clear" w:color="auto" w:fill="ECF0E9"/>
    </w:rPr>
  </w:style>
  <w:style w:type="character" w:customStyle="1" w:styleId="30">
    <w:name w:val="Заголовок 3 Знак"/>
    <w:link w:val="3"/>
    <w:uiPriority w:val="99"/>
    <w:semiHidden/>
    <w:locked/>
    <w:rsid w:val="00BE4E7C"/>
    <w:rPr>
      <w:caps/>
      <w:color w:val="526041"/>
      <w:spacing w:val="15"/>
    </w:rPr>
  </w:style>
  <w:style w:type="character" w:customStyle="1" w:styleId="40">
    <w:name w:val="Заголовок 4 Знак"/>
    <w:link w:val="4"/>
    <w:uiPriority w:val="99"/>
    <w:semiHidden/>
    <w:locked/>
    <w:rsid w:val="00BE4E7C"/>
    <w:rPr>
      <w:caps/>
      <w:color w:val="7C9163"/>
      <w:spacing w:val="10"/>
    </w:rPr>
  </w:style>
  <w:style w:type="character" w:customStyle="1" w:styleId="50">
    <w:name w:val="Заголовок 5 Знак"/>
    <w:link w:val="5"/>
    <w:uiPriority w:val="99"/>
    <w:semiHidden/>
    <w:locked/>
    <w:rsid w:val="00BE4E7C"/>
    <w:rPr>
      <w:caps/>
      <w:color w:val="7C9163"/>
      <w:spacing w:val="10"/>
    </w:rPr>
  </w:style>
  <w:style w:type="character" w:customStyle="1" w:styleId="60">
    <w:name w:val="Заголовок 6 Знак"/>
    <w:link w:val="6"/>
    <w:uiPriority w:val="99"/>
    <w:semiHidden/>
    <w:locked/>
    <w:rsid w:val="00BE4E7C"/>
    <w:rPr>
      <w:caps/>
      <w:color w:val="7C9163"/>
      <w:spacing w:val="10"/>
    </w:rPr>
  </w:style>
  <w:style w:type="character" w:customStyle="1" w:styleId="70">
    <w:name w:val="Заголовок 7 Знак"/>
    <w:link w:val="7"/>
    <w:uiPriority w:val="99"/>
    <w:semiHidden/>
    <w:locked/>
    <w:rsid w:val="00BE4E7C"/>
    <w:rPr>
      <w:caps/>
      <w:color w:val="7C9163"/>
      <w:spacing w:val="10"/>
    </w:rPr>
  </w:style>
  <w:style w:type="character" w:customStyle="1" w:styleId="80">
    <w:name w:val="Заголовок 8 Знак"/>
    <w:link w:val="8"/>
    <w:uiPriority w:val="99"/>
    <w:semiHidden/>
    <w:locked/>
    <w:rsid w:val="00BE4E7C"/>
    <w:rPr>
      <w:caps/>
      <w:spacing w:val="10"/>
      <w:sz w:val="18"/>
      <w:szCs w:val="18"/>
    </w:rPr>
  </w:style>
  <w:style w:type="character" w:customStyle="1" w:styleId="90">
    <w:name w:val="Заголовок 9 Знак"/>
    <w:link w:val="9"/>
    <w:uiPriority w:val="99"/>
    <w:semiHidden/>
    <w:locked/>
    <w:rsid w:val="00BE4E7C"/>
    <w:rPr>
      <w:i/>
      <w:iCs/>
      <w:caps/>
      <w:spacing w:val="10"/>
      <w:sz w:val="18"/>
      <w:szCs w:val="18"/>
    </w:rPr>
  </w:style>
  <w:style w:type="character" w:styleId="a3">
    <w:name w:val="Book Title"/>
    <w:uiPriority w:val="99"/>
    <w:qFormat/>
    <w:rsid w:val="00BE4E7C"/>
    <w:rPr>
      <w:b/>
      <w:bCs/>
      <w:i/>
      <w:iCs/>
      <w:spacing w:val="0"/>
    </w:rPr>
  </w:style>
  <w:style w:type="paragraph" w:styleId="a4">
    <w:name w:val="caption"/>
    <w:basedOn w:val="a"/>
    <w:next w:val="a"/>
    <w:uiPriority w:val="99"/>
    <w:qFormat/>
    <w:rsid w:val="00BE4E7C"/>
    <w:rPr>
      <w:b/>
      <w:bCs/>
      <w:color w:val="7C9163"/>
      <w:sz w:val="16"/>
      <w:szCs w:val="16"/>
    </w:rPr>
  </w:style>
  <w:style w:type="character" w:styleId="a5">
    <w:name w:val="Emphasis"/>
    <w:uiPriority w:val="99"/>
    <w:qFormat/>
    <w:rsid w:val="00BE4E7C"/>
    <w:rPr>
      <w:caps/>
      <w:color w:val="526041"/>
      <w:spacing w:val="5"/>
    </w:rPr>
  </w:style>
  <w:style w:type="character" w:styleId="a6">
    <w:name w:val="Intense Emphasis"/>
    <w:uiPriority w:val="99"/>
    <w:qFormat/>
    <w:rsid w:val="00BE4E7C"/>
    <w:rPr>
      <w:b/>
      <w:bCs/>
      <w:caps/>
      <w:color w:val="526041"/>
      <w:spacing w:val="10"/>
    </w:rPr>
  </w:style>
  <w:style w:type="paragraph" w:styleId="a7">
    <w:name w:val="Intense Quote"/>
    <w:basedOn w:val="a"/>
    <w:next w:val="a"/>
    <w:link w:val="a8"/>
    <w:uiPriority w:val="99"/>
    <w:qFormat/>
    <w:rsid w:val="00BE4E7C"/>
    <w:pPr>
      <w:spacing w:before="240" w:after="240" w:line="240" w:lineRule="auto"/>
      <w:ind w:left="1080" w:right="1080"/>
      <w:jc w:val="center"/>
    </w:pPr>
    <w:rPr>
      <w:color w:val="A5B592"/>
      <w:sz w:val="24"/>
      <w:szCs w:val="24"/>
    </w:rPr>
  </w:style>
  <w:style w:type="character" w:customStyle="1" w:styleId="a8">
    <w:name w:val="Выделенная цитата Знак"/>
    <w:link w:val="a7"/>
    <w:uiPriority w:val="99"/>
    <w:locked/>
    <w:rsid w:val="00BE4E7C"/>
    <w:rPr>
      <w:color w:val="A5B592"/>
      <w:sz w:val="24"/>
      <w:szCs w:val="24"/>
    </w:rPr>
  </w:style>
  <w:style w:type="character" w:styleId="a9">
    <w:name w:val="Intense Reference"/>
    <w:uiPriority w:val="99"/>
    <w:qFormat/>
    <w:rsid w:val="00BE4E7C"/>
    <w:rPr>
      <w:b/>
      <w:bCs/>
      <w:i/>
      <w:iCs/>
      <w:caps/>
      <w:color w:val="A5B592"/>
    </w:rPr>
  </w:style>
  <w:style w:type="character" w:styleId="aa">
    <w:name w:val="Hyperlink"/>
    <w:uiPriority w:val="99"/>
    <w:rsid w:val="00924016"/>
    <w:rPr>
      <w:color w:val="auto"/>
      <w:u w:val="single"/>
    </w:rPr>
  </w:style>
  <w:style w:type="character" w:styleId="ab">
    <w:name w:val="FollowedHyperlink"/>
    <w:uiPriority w:val="99"/>
    <w:semiHidden/>
    <w:rsid w:val="00924016"/>
    <w:rPr>
      <w:color w:val="auto"/>
      <w:u w:val="single"/>
    </w:rPr>
  </w:style>
  <w:style w:type="paragraph" w:styleId="ac">
    <w:name w:val="No Spacing"/>
    <w:link w:val="ad"/>
    <w:uiPriority w:val="99"/>
    <w:qFormat/>
    <w:rsid w:val="00BE4E7C"/>
    <w:pPr>
      <w:spacing w:before="100"/>
    </w:pPr>
    <w:rPr>
      <w:rFonts w:cs="Century Gothic"/>
      <w:lang w:val="en-US" w:eastAsia="ja-JP"/>
    </w:rPr>
  </w:style>
  <w:style w:type="character" w:customStyle="1" w:styleId="ad">
    <w:name w:val="Без интервала Знак"/>
    <w:link w:val="ac"/>
    <w:uiPriority w:val="99"/>
    <w:locked/>
    <w:rsid w:val="00924016"/>
    <w:rPr>
      <w:lang w:val="en-US" w:eastAsia="ja-JP"/>
    </w:rPr>
  </w:style>
  <w:style w:type="paragraph" w:styleId="21">
    <w:name w:val="Quote"/>
    <w:basedOn w:val="a"/>
    <w:next w:val="a"/>
    <w:link w:val="22"/>
    <w:uiPriority w:val="99"/>
    <w:qFormat/>
    <w:rsid w:val="00BE4E7C"/>
    <w:rPr>
      <w:i/>
      <w:iCs/>
      <w:sz w:val="24"/>
      <w:szCs w:val="24"/>
    </w:rPr>
  </w:style>
  <w:style w:type="character" w:customStyle="1" w:styleId="22">
    <w:name w:val="Цитата 2 Знак"/>
    <w:link w:val="21"/>
    <w:uiPriority w:val="99"/>
    <w:locked/>
    <w:rsid w:val="00BE4E7C"/>
    <w:rPr>
      <w:i/>
      <w:iCs/>
      <w:sz w:val="24"/>
      <w:szCs w:val="24"/>
    </w:rPr>
  </w:style>
  <w:style w:type="character" w:styleId="ae">
    <w:name w:val="Strong"/>
    <w:uiPriority w:val="99"/>
    <w:qFormat/>
    <w:rsid w:val="00BE4E7C"/>
    <w:rPr>
      <w:b/>
      <w:bCs/>
    </w:rPr>
  </w:style>
  <w:style w:type="paragraph" w:styleId="af">
    <w:name w:val="Subtitle"/>
    <w:basedOn w:val="a"/>
    <w:next w:val="a"/>
    <w:link w:val="af0"/>
    <w:uiPriority w:val="99"/>
    <w:qFormat/>
    <w:rsid w:val="00BE4E7C"/>
    <w:pPr>
      <w:spacing w:before="0" w:after="500" w:line="240" w:lineRule="auto"/>
    </w:pPr>
    <w:rPr>
      <w:caps/>
      <w:color w:val="595959"/>
      <w:spacing w:val="10"/>
      <w:sz w:val="21"/>
      <w:szCs w:val="21"/>
    </w:rPr>
  </w:style>
  <w:style w:type="character" w:customStyle="1" w:styleId="af0">
    <w:name w:val="Подзаголовок Знак"/>
    <w:link w:val="af"/>
    <w:uiPriority w:val="99"/>
    <w:locked/>
    <w:rsid w:val="00BE4E7C"/>
    <w:rPr>
      <w:caps/>
      <w:color w:val="595959"/>
      <w:spacing w:val="10"/>
      <w:sz w:val="21"/>
      <w:szCs w:val="21"/>
    </w:rPr>
  </w:style>
  <w:style w:type="character" w:styleId="af1">
    <w:name w:val="Subtle Emphasis"/>
    <w:uiPriority w:val="99"/>
    <w:qFormat/>
    <w:rsid w:val="00BE4E7C"/>
    <w:rPr>
      <w:i/>
      <w:iCs/>
      <w:color w:val="526041"/>
    </w:rPr>
  </w:style>
  <w:style w:type="character" w:styleId="af2">
    <w:name w:val="Subtle Reference"/>
    <w:uiPriority w:val="99"/>
    <w:qFormat/>
    <w:rsid w:val="00BE4E7C"/>
    <w:rPr>
      <w:b/>
      <w:bCs/>
      <w:color w:val="A5B592"/>
    </w:rPr>
  </w:style>
  <w:style w:type="paragraph" w:styleId="af3">
    <w:name w:val="Title"/>
    <w:basedOn w:val="a"/>
    <w:next w:val="a"/>
    <w:link w:val="af4"/>
    <w:uiPriority w:val="99"/>
    <w:qFormat/>
    <w:rsid w:val="00BE4E7C"/>
    <w:pPr>
      <w:spacing w:before="0" w:after="0"/>
    </w:pPr>
    <w:rPr>
      <w:caps/>
      <w:color w:val="A5B592"/>
      <w:spacing w:val="10"/>
      <w:sz w:val="52"/>
      <w:szCs w:val="52"/>
    </w:rPr>
  </w:style>
  <w:style w:type="character" w:customStyle="1" w:styleId="af4">
    <w:name w:val="Название Знак"/>
    <w:link w:val="af3"/>
    <w:uiPriority w:val="99"/>
    <w:locked/>
    <w:rsid w:val="00BE4E7C"/>
    <w:rPr>
      <w:rFonts w:ascii="Century Gothic" w:eastAsia="Meiryo" w:hAnsi="Century Gothic" w:cs="Century Gothic"/>
      <w:caps/>
      <w:color w:val="A5B592"/>
      <w:spacing w:val="10"/>
      <w:sz w:val="52"/>
      <w:szCs w:val="52"/>
    </w:rPr>
  </w:style>
  <w:style w:type="paragraph" w:styleId="af5">
    <w:name w:val="List Paragraph"/>
    <w:basedOn w:val="a"/>
    <w:uiPriority w:val="99"/>
    <w:qFormat/>
    <w:rsid w:val="00924016"/>
    <w:pPr>
      <w:ind w:left="720"/>
    </w:pPr>
  </w:style>
  <w:style w:type="paragraph" w:styleId="af6">
    <w:name w:val="TOC Heading"/>
    <w:basedOn w:val="1"/>
    <w:next w:val="a"/>
    <w:uiPriority w:val="99"/>
    <w:qFormat/>
    <w:rsid w:val="00BE4E7C"/>
    <w:pPr>
      <w:outlineLvl w:val="9"/>
    </w:pPr>
  </w:style>
  <w:style w:type="paragraph" w:styleId="af7">
    <w:name w:val="footer"/>
    <w:basedOn w:val="a"/>
    <w:link w:val="af8"/>
    <w:uiPriority w:val="99"/>
    <w:locked/>
    <w:rsid w:val="00D56DC2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link w:val="af7"/>
    <w:uiPriority w:val="99"/>
    <w:semiHidden/>
    <w:locked/>
    <w:rsid w:val="00EB324A"/>
    <w:rPr>
      <w:sz w:val="20"/>
      <w:szCs w:val="20"/>
      <w:lang w:val="en-US" w:eastAsia="ja-JP"/>
    </w:rPr>
  </w:style>
  <w:style w:type="character" w:styleId="af9">
    <w:name w:val="page number"/>
    <w:basedOn w:val="a0"/>
    <w:uiPriority w:val="99"/>
    <w:locked/>
    <w:rsid w:val="00D56DC2"/>
  </w:style>
  <w:style w:type="paragraph" w:styleId="afa">
    <w:name w:val="Balloon Text"/>
    <w:basedOn w:val="a"/>
    <w:link w:val="afb"/>
    <w:uiPriority w:val="99"/>
    <w:semiHidden/>
    <w:unhideWhenUsed/>
    <w:locked/>
    <w:rsid w:val="00041979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link w:val="afa"/>
    <w:uiPriority w:val="99"/>
    <w:semiHidden/>
    <w:rsid w:val="00041979"/>
    <w:rPr>
      <w:rFonts w:ascii="Segoe UI" w:hAnsi="Segoe UI" w:cs="Segoe UI"/>
      <w:sz w:val="18"/>
      <w:szCs w:val="18"/>
      <w:lang w:val="en-US" w:eastAsia="ja-JP"/>
    </w:rPr>
  </w:style>
  <w:style w:type="paragraph" w:styleId="afc">
    <w:name w:val="header"/>
    <w:basedOn w:val="a"/>
    <w:link w:val="afd"/>
    <w:uiPriority w:val="99"/>
    <w:unhideWhenUsed/>
    <w:locked/>
    <w:rsid w:val="00E51E31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fd">
    <w:name w:val="Верхний колонтитул Знак"/>
    <w:basedOn w:val="a0"/>
    <w:link w:val="afc"/>
    <w:uiPriority w:val="99"/>
    <w:rsid w:val="00E51E31"/>
    <w:rPr>
      <w:rFonts w:cs="Century Gothic"/>
      <w:lang w:val="en-US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B093BC-0D96-45E5-8CE7-8E47B16372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689</TotalTime>
  <Pages>4</Pages>
  <Words>807</Words>
  <Characters>4603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Мария Григоренко</cp:lastModifiedBy>
  <cp:revision>72</cp:revision>
  <cp:lastPrinted>2016-11-24T09:53:00Z</cp:lastPrinted>
  <dcterms:created xsi:type="dcterms:W3CDTF">2017-08-28T14:29:00Z</dcterms:created>
  <dcterms:modified xsi:type="dcterms:W3CDTF">2019-01-23T09:04:00Z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TC034577119991</vt:lpwstr>
  </property>
</Properties>
</file>